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5C70" w14:textId="56ECFCB1" w:rsidR="00E91A7B" w:rsidRDefault="00E91A7B" w:rsidP="00E91A7B">
      <w:pPr>
        <w:suppressAutoHyphens/>
        <w:spacing w:after="0" w:line="240" w:lineRule="auto"/>
        <w:ind w:left="540"/>
        <w:jc w:val="center"/>
        <w:rPr>
          <w:rStyle w:val="Hyperlink"/>
          <w:rFonts w:ascii="Book Antiqua" w:hAnsi="Book Antiqua"/>
          <w:b/>
          <w:bCs/>
          <w:color w:val="0000FF" w:themeColor="hyperlink"/>
          <w:sz w:val="26"/>
          <w:szCs w:val="26"/>
        </w:rPr>
      </w:pPr>
      <w:r w:rsidRPr="00E91A7B">
        <w:rPr>
          <w:rStyle w:val="Hyperlink"/>
          <w:rFonts w:ascii="Book Antiqua" w:hAnsi="Book Antiqua"/>
          <w:b/>
          <w:bCs/>
          <w:color w:val="0000FF" w:themeColor="hyperlink"/>
          <w:sz w:val="26"/>
          <w:szCs w:val="26"/>
        </w:rPr>
        <w:t>Qualifying Requirements (QR) for providing earthing in Transmission Lines under WR-II</w:t>
      </w:r>
    </w:p>
    <w:p w14:paraId="293B5CFB" w14:textId="77777777" w:rsidR="000544BD" w:rsidRDefault="000544BD" w:rsidP="00E91A7B">
      <w:pPr>
        <w:suppressAutoHyphens/>
        <w:spacing w:after="0" w:line="240" w:lineRule="auto"/>
        <w:ind w:left="540"/>
        <w:jc w:val="center"/>
        <w:rPr>
          <w:rStyle w:val="Hyperlink"/>
          <w:rFonts w:ascii="Book Antiqua" w:hAnsi="Book Antiqua"/>
          <w:b/>
          <w:bCs/>
          <w:color w:val="0000FF" w:themeColor="hyperlink"/>
          <w:sz w:val="26"/>
          <w:szCs w:val="26"/>
        </w:rPr>
      </w:pPr>
    </w:p>
    <w:p w14:paraId="4BA647A0" w14:textId="4C6D4142" w:rsidR="000544BD" w:rsidRPr="00E91A7B" w:rsidRDefault="000544BD" w:rsidP="000544BD">
      <w:pPr>
        <w:suppressAutoHyphens/>
        <w:spacing w:after="120" w:line="240" w:lineRule="auto"/>
        <w:ind w:left="539"/>
        <w:jc w:val="both"/>
        <w:rPr>
          <w:rStyle w:val="Hyperlink"/>
          <w:rFonts w:ascii="Book Antiqua" w:hAnsi="Book Antiqua" w:cs="Arial"/>
          <w:b/>
          <w:bCs/>
          <w:color w:val="auto"/>
          <w:sz w:val="23"/>
          <w:szCs w:val="23"/>
          <w:u w:val="none"/>
        </w:rPr>
      </w:pPr>
      <w:r w:rsidRPr="000544BD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Name of Package: Providing CP Earthing in 400KV transmission lines under Betul, </w:t>
      </w:r>
      <w:proofErr w:type="spellStart"/>
      <w:r w:rsidRPr="000544BD">
        <w:rPr>
          <w:rFonts w:ascii="Book Antiqua" w:hAnsi="Book Antiqua" w:cs="Arial"/>
          <w:b/>
          <w:bCs/>
          <w:sz w:val="23"/>
          <w:szCs w:val="23"/>
          <w:lang w:val="en-IN"/>
        </w:rPr>
        <w:t>Rajgarh</w:t>
      </w:r>
      <w:proofErr w:type="spellEnd"/>
      <w:r w:rsidRPr="000544BD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and</w:t>
      </w:r>
      <w:r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</w:t>
      </w:r>
      <w:r w:rsidRPr="000544BD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Indore TLM </w:t>
      </w:r>
      <w:proofErr w:type="spellStart"/>
      <w:r w:rsidRPr="000544BD">
        <w:rPr>
          <w:rFonts w:ascii="Book Antiqua" w:hAnsi="Book Antiqua" w:cs="Arial"/>
          <w:b/>
          <w:bCs/>
          <w:sz w:val="23"/>
          <w:szCs w:val="23"/>
          <w:lang w:val="en-IN"/>
        </w:rPr>
        <w:t>Jurisdic</w:t>
      </w:r>
      <w:proofErr w:type="spellEnd"/>
      <w:r w:rsidRPr="000544BD">
        <w:rPr>
          <w:rFonts w:ascii="Book Antiqua" w:eastAsia="Book Antiqua" w:hAnsi="Book Antiqua" w:cs="Book Antiqua" w:hint="eastAsia"/>
          <w:b/>
          <w:bCs/>
          <w:sz w:val="23"/>
          <w:szCs w:val="23"/>
          <w:lang w:val="en-IN"/>
        </w:rPr>
        <w:t>􀆟</w:t>
      </w:r>
      <w:r w:rsidRPr="000544BD">
        <w:rPr>
          <w:rFonts w:ascii="Book Antiqua" w:hAnsi="Book Antiqua" w:cs="Arial"/>
          <w:b/>
          <w:bCs/>
          <w:sz w:val="23"/>
          <w:szCs w:val="23"/>
          <w:lang w:val="en-IN"/>
        </w:rPr>
        <w:t>on of POWERGRID, WR-II.</w:t>
      </w:r>
    </w:p>
    <w:p w14:paraId="5FAA8D56" w14:textId="48F6A901" w:rsidR="00737C15" w:rsidRPr="004E5CD9" w:rsidRDefault="00737C15" w:rsidP="001B6BFA">
      <w:pPr>
        <w:numPr>
          <w:ilvl w:val="0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4E5CD9">
        <w:rPr>
          <w:rFonts w:ascii="Book Antiqua" w:hAnsi="Book Antiqua" w:cs="Arial"/>
          <w:b/>
          <w:bCs/>
          <w:sz w:val="23"/>
          <w:szCs w:val="23"/>
        </w:rPr>
        <w:t xml:space="preserve">General </w:t>
      </w:r>
    </w:p>
    <w:p w14:paraId="2CFCF628" w14:textId="77777777" w:rsidR="00737C15" w:rsidRPr="004E5CD9" w:rsidRDefault="00737C15" w:rsidP="001B6BFA">
      <w:pPr>
        <w:numPr>
          <w:ilvl w:val="1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/>
          <w:bCs/>
          <w:sz w:val="23"/>
          <w:szCs w:val="23"/>
        </w:rPr>
      </w:pPr>
      <w:r w:rsidRPr="004E5CD9">
        <w:rPr>
          <w:rFonts w:ascii="Book Antiqua" w:hAnsi="Book Antiqua"/>
          <w:bCs/>
          <w:sz w:val="23"/>
          <w:szCs w:val="23"/>
        </w:rPr>
        <w:t xml:space="preserve">Qualification of bidder will be based on meeting the minimum pass/fail criteria specified below regarding the Bidder’s </w:t>
      </w:r>
      <w:r w:rsidR="00E71563" w:rsidRPr="004E5CD9">
        <w:rPr>
          <w:rFonts w:ascii="Book Antiqua" w:hAnsi="Book Antiqua"/>
          <w:bCs/>
          <w:sz w:val="23"/>
          <w:szCs w:val="23"/>
        </w:rPr>
        <w:t xml:space="preserve">Technical Experience </w:t>
      </w:r>
      <w:r w:rsidR="00E71563">
        <w:rPr>
          <w:rFonts w:ascii="Book Antiqua" w:hAnsi="Book Antiqua"/>
          <w:bCs/>
          <w:sz w:val="23"/>
          <w:szCs w:val="23"/>
        </w:rPr>
        <w:t xml:space="preserve">(para 2. below) </w:t>
      </w:r>
      <w:r w:rsidRPr="004E5CD9">
        <w:rPr>
          <w:rFonts w:ascii="Book Antiqua" w:hAnsi="Book Antiqua"/>
          <w:bCs/>
          <w:sz w:val="23"/>
          <w:szCs w:val="23"/>
        </w:rPr>
        <w:t xml:space="preserve">and </w:t>
      </w:r>
      <w:r w:rsidR="00E71563" w:rsidRPr="004E5CD9">
        <w:rPr>
          <w:rFonts w:ascii="Book Antiqua" w:hAnsi="Book Antiqua"/>
          <w:bCs/>
          <w:sz w:val="23"/>
          <w:szCs w:val="23"/>
        </w:rPr>
        <w:t xml:space="preserve">Financial Position </w:t>
      </w:r>
      <w:r w:rsidR="00E71563">
        <w:rPr>
          <w:rFonts w:ascii="Book Antiqua" w:hAnsi="Book Antiqua"/>
          <w:bCs/>
          <w:sz w:val="23"/>
          <w:szCs w:val="23"/>
        </w:rPr>
        <w:t xml:space="preserve">(para 3. below) </w:t>
      </w:r>
      <w:r w:rsidRPr="004E5CD9">
        <w:rPr>
          <w:rFonts w:ascii="Book Antiqua" w:hAnsi="Book Antiqua"/>
          <w:bCs/>
          <w:sz w:val="23"/>
          <w:szCs w:val="23"/>
        </w:rPr>
        <w:t>as demonstrated by the Bidder’s responses in the document submitted during bidding.</w:t>
      </w:r>
    </w:p>
    <w:p w14:paraId="7F7C352B" w14:textId="77777777" w:rsidR="00635D84" w:rsidRPr="004E5CD9" w:rsidRDefault="00635D84" w:rsidP="001B6BFA">
      <w:pPr>
        <w:pStyle w:val="BodyText"/>
        <w:autoSpaceDN/>
        <w:spacing w:after="0"/>
        <w:ind w:left="1440" w:hanging="990"/>
        <w:jc w:val="both"/>
        <w:rPr>
          <w:rFonts w:ascii="Book Antiqua" w:hAnsi="Book Antiqua"/>
          <w:bCs/>
          <w:sz w:val="23"/>
          <w:szCs w:val="23"/>
        </w:rPr>
      </w:pPr>
    </w:p>
    <w:p w14:paraId="5B10AE40" w14:textId="0F01978B" w:rsidR="00737C15" w:rsidRPr="004E5CD9" w:rsidRDefault="00737C15" w:rsidP="001B6BFA">
      <w:pPr>
        <w:numPr>
          <w:ilvl w:val="1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/>
          <w:bCs/>
          <w:sz w:val="23"/>
          <w:szCs w:val="23"/>
        </w:rPr>
      </w:pPr>
      <w:r w:rsidRPr="004E5CD9">
        <w:rPr>
          <w:rFonts w:ascii="Book Antiqua" w:hAnsi="Book Antiqua"/>
          <w:bCs/>
          <w:sz w:val="23"/>
          <w:szCs w:val="23"/>
        </w:rPr>
        <w:t>P</w:t>
      </w:r>
      <w:r w:rsidRPr="004E5CD9">
        <w:rPr>
          <w:rFonts w:ascii="Book Antiqua" w:hAnsi="Book Antiqua"/>
          <w:sz w:val="23"/>
          <w:szCs w:val="23"/>
          <w:lang w:val="en-GB"/>
        </w:rPr>
        <w:t xml:space="preserve">OWERGRID, reserves the right to waive minor deviations to QR, provided </w:t>
      </w:r>
      <w:r w:rsidR="00D3161A">
        <w:rPr>
          <w:rFonts w:ascii="Book Antiqua" w:hAnsi="Book Antiqua"/>
          <w:sz w:val="23"/>
          <w:szCs w:val="23"/>
          <w:lang w:val="en-GB"/>
        </w:rPr>
        <w:t>they do not materially affect the capability of the bidder to perform the contract</w:t>
      </w:r>
      <w:r w:rsidRPr="004E5CD9">
        <w:rPr>
          <w:rFonts w:ascii="Book Antiqua" w:hAnsi="Book Antiqua"/>
          <w:sz w:val="23"/>
          <w:szCs w:val="23"/>
          <w:lang w:val="en-GB"/>
        </w:rPr>
        <w:t>. The decision of POWERGRID in this regard shall be final &amp; binding on bidders</w:t>
      </w:r>
      <w:r w:rsidRPr="004E5CD9">
        <w:rPr>
          <w:rFonts w:ascii="Book Antiqua" w:hAnsi="Book Antiqua"/>
          <w:bCs/>
          <w:sz w:val="23"/>
          <w:szCs w:val="23"/>
        </w:rPr>
        <w:t>.</w:t>
      </w:r>
    </w:p>
    <w:p w14:paraId="29F9C25D" w14:textId="77777777" w:rsidR="00635D84" w:rsidRPr="004E5CD9" w:rsidRDefault="00635D84" w:rsidP="001B6BFA">
      <w:pPr>
        <w:pStyle w:val="ListParagraph"/>
        <w:ind w:hanging="990"/>
        <w:jc w:val="both"/>
        <w:rPr>
          <w:rFonts w:ascii="Book Antiqua" w:hAnsi="Book Antiqua"/>
          <w:bCs/>
          <w:sz w:val="23"/>
          <w:szCs w:val="23"/>
        </w:rPr>
      </w:pPr>
    </w:p>
    <w:p w14:paraId="6DA23FF3" w14:textId="6AE3883F" w:rsidR="00737C15" w:rsidRPr="00BB0BAC" w:rsidRDefault="00AC1AC9" w:rsidP="00BB0BAC">
      <w:pPr>
        <w:numPr>
          <w:ilvl w:val="1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BB0BAC">
        <w:rPr>
          <w:rFonts w:ascii="Book Antiqua" w:hAnsi="Book Antiqua"/>
          <w:sz w:val="23"/>
          <w:szCs w:val="23"/>
        </w:rPr>
        <w:t>The Owner may assess the capacity and capability of the bidder, to successfully execute the scope of work covered under the package within stipulated completion period. This assessment shall inter-alia include (i) document verification; (ii) bidder’s</w:t>
      </w:r>
      <w:r w:rsidR="00BB0BAC" w:rsidRPr="00BB0BAC">
        <w:rPr>
          <w:rFonts w:ascii="Book Antiqua" w:hAnsi="Book Antiqua"/>
          <w:sz w:val="23"/>
          <w:szCs w:val="23"/>
        </w:rPr>
        <w:t xml:space="preserve"> </w:t>
      </w:r>
      <w:r w:rsidRPr="00BB0BAC">
        <w:rPr>
          <w:rFonts w:ascii="Book Antiqua" w:hAnsi="Book Antiqua"/>
          <w:sz w:val="23"/>
          <w:szCs w:val="23"/>
        </w:rPr>
        <w:t>works visit; (iii) details of works executed, works in hand, anticipated in future &amp; the</w:t>
      </w:r>
      <w:r w:rsidR="00BB0BAC" w:rsidRPr="00BB0BAC">
        <w:rPr>
          <w:rFonts w:ascii="Book Antiqua" w:hAnsi="Book Antiqua"/>
          <w:sz w:val="23"/>
          <w:szCs w:val="23"/>
        </w:rPr>
        <w:t xml:space="preserve"> </w:t>
      </w:r>
      <w:r w:rsidRPr="00BB0BAC">
        <w:rPr>
          <w:rFonts w:ascii="Book Antiqua" w:hAnsi="Book Antiqua"/>
          <w:sz w:val="23"/>
          <w:szCs w:val="23"/>
        </w:rPr>
        <w:t>balance capacity available for the present scope of work; (iv) details of plant and</w:t>
      </w:r>
      <w:r w:rsidR="00BB0BAC" w:rsidRPr="00BB0BAC">
        <w:rPr>
          <w:rFonts w:ascii="Book Antiqua" w:hAnsi="Book Antiqua"/>
          <w:sz w:val="23"/>
          <w:szCs w:val="23"/>
        </w:rPr>
        <w:t xml:space="preserve"> </w:t>
      </w:r>
      <w:r w:rsidRPr="00BB0BAC">
        <w:rPr>
          <w:rFonts w:ascii="Book Antiqua" w:hAnsi="Book Antiqua"/>
          <w:sz w:val="23"/>
          <w:szCs w:val="23"/>
        </w:rPr>
        <w:t>machinery, manpower and financial resources; (v) details of quality systems in place;</w:t>
      </w:r>
      <w:r w:rsidR="00BB0BAC" w:rsidRPr="00BB0BAC">
        <w:rPr>
          <w:rFonts w:ascii="Book Antiqua" w:hAnsi="Book Antiqua"/>
          <w:sz w:val="23"/>
          <w:szCs w:val="23"/>
        </w:rPr>
        <w:t xml:space="preserve"> </w:t>
      </w:r>
      <w:r w:rsidRPr="00BB0BAC">
        <w:rPr>
          <w:rFonts w:ascii="Book Antiqua" w:hAnsi="Book Antiqua"/>
          <w:sz w:val="23"/>
          <w:szCs w:val="23"/>
        </w:rPr>
        <w:t>(vi) past experience and performance; (vii) customer feedback; (viii) banker’s</w:t>
      </w:r>
      <w:r w:rsidR="00BB0BAC" w:rsidRPr="00BB0BAC">
        <w:rPr>
          <w:rFonts w:ascii="Book Antiqua" w:hAnsi="Book Antiqua"/>
          <w:sz w:val="23"/>
          <w:szCs w:val="23"/>
        </w:rPr>
        <w:t xml:space="preserve"> </w:t>
      </w:r>
      <w:r w:rsidRPr="00BB0BAC">
        <w:rPr>
          <w:rFonts w:ascii="Book Antiqua" w:hAnsi="Book Antiqua"/>
          <w:sz w:val="23"/>
          <w:szCs w:val="23"/>
        </w:rPr>
        <w:t>feedback,</w:t>
      </w:r>
      <w:r w:rsidR="00BB0BAC" w:rsidRPr="00BB0BAC">
        <w:rPr>
          <w:rFonts w:ascii="Book Antiqua" w:hAnsi="Book Antiqua"/>
          <w:sz w:val="23"/>
          <w:szCs w:val="23"/>
        </w:rPr>
        <w:t xml:space="preserve"> </w:t>
      </w:r>
      <w:r w:rsidRPr="00BB0BAC">
        <w:rPr>
          <w:rFonts w:ascii="Book Antiqua" w:hAnsi="Book Antiqua"/>
          <w:sz w:val="23"/>
          <w:szCs w:val="23"/>
        </w:rPr>
        <w:t>etc.</w:t>
      </w:r>
    </w:p>
    <w:p w14:paraId="047C4923" w14:textId="77777777" w:rsidR="006566F5" w:rsidRDefault="006566F5" w:rsidP="001B6BFA">
      <w:pPr>
        <w:pStyle w:val="ListParagraph"/>
        <w:jc w:val="both"/>
        <w:rPr>
          <w:rFonts w:ascii="Book Antiqua" w:hAnsi="Book Antiqua" w:cs="Arial"/>
          <w:b/>
          <w:bCs/>
          <w:sz w:val="23"/>
          <w:szCs w:val="23"/>
        </w:rPr>
      </w:pPr>
    </w:p>
    <w:p w14:paraId="06A737AD" w14:textId="77777777" w:rsidR="007919A5" w:rsidRPr="00D3161A" w:rsidRDefault="007919A5" w:rsidP="001B6BFA">
      <w:pPr>
        <w:numPr>
          <w:ilvl w:val="1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/>
          <w:bCs/>
          <w:sz w:val="23"/>
          <w:szCs w:val="23"/>
        </w:rPr>
      </w:pPr>
      <w:r w:rsidRPr="00D3161A">
        <w:rPr>
          <w:rFonts w:ascii="Book Antiqua" w:hAnsi="Book Antiqua"/>
          <w:bCs/>
          <w:sz w:val="23"/>
          <w:szCs w:val="23"/>
        </w:rPr>
        <w:t>Bid can be submitted by an individual firm. Bid from Joint Venture shall not be accepted.</w:t>
      </w:r>
    </w:p>
    <w:p w14:paraId="580FA117" w14:textId="77777777" w:rsidR="007919A5" w:rsidRDefault="007919A5" w:rsidP="001B6BFA">
      <w:pPr>
        <w:pStyle w:val="ListParagraph"/>
        <w:jc w:val="both"/>
        <w:rPr>
          <w:rFonts w:ascii="Book Antiqua" w:hAnsi="Book Antiqua"/>
          <w:bCs/>
          <w:sz w:val="23"/>
          <w:szCs w:val="23"/>
        </w:rPr>
      </w:pPr>
    </w:p>
    <w:p w14:paraId="58801522" w14:textId="77777777" w:rsidR="00635D84" w:rsidRPr="004E5CD9" w:rsidRDefault="00737C15" w:rsidP="001B6BFA">
      <w:pPr>
        <w:numPr>
          <w:ilvl w:val="0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/>
          <w:b/>
          <w:bCs/>
          <w:sz w:val="23"/>
          <w:szCs w:val="23"/>
        </w:rPr>
      </w:pPr>
      <w:r w:rsidRPr="004E5CD9">
        <w:rPr>
          <w:rFonts w:ascii="Book Antiqua" w:hAnsi="Book Antiqua"/>
          <w:b/>
          <w:bCs/>
          <w:sz w:val="23"/>
          <w:szCs w:val="23"/>
        </w:rPr>
        <w:t xml:space="preserve">Technical </w:t>
      </w:r>
      <w:r w:rsidR="00E71563">
        <w:rPr>
          <w:rFonts w:ascii="Book Antiqua" w:hAnsi="Book Antiqua"/>
          <w:b/>
          <w:bCs/>
          <w:sz w:val="23"/>
          <w:szCs w:val="23"/>
        </w:rPr>
        <w:t>Experience</w:t>
      </w:r>
    </w:p>
    <w:p w14:paraId="2DAB4857" w14:textId="77777777" w:rsidR="00094B62" w:rsidRDefault="00FF5110" w:rsidP="00094B62">
      <w:pPr>
        <w:numPr>
          <w:ilvl w:val="1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/>
          <w:bCs/>
          <w:sz w:val="23"/>
          <w:szCs w:val="23"/>
        </w:rPr>
      </w:pPr>
      <w:r w:rsidRPr="00FF5110">
        <w:rPr>
          <w:rFonts w:ascii="Book Antiqua" w:hAnsi="Book Antiqua"/>
          <w:bCs/>
          <w:sz w:val="23"/>
          <w:szCs w:val="23"/>
        </w:rPr>
        <w:t xml:space="preserve">Bidder should have successfully completed “Similar Works” for Central Govt/State </w:t>
      </w:r>
      <w:r w:rsidR="00094B62" w:rsidRPr="00094B62">
        <w:rPr>
          <w:rFonts w:ascii="Book Antiqua" w:hAnsi="Book Antiqua"/>
          <w:bCs/>
          <w:sz w:val="23"/>
          <w:szCs w:val="23"/>
        </w:rPr>
        <w:t>Govt/PSU/Public Listed Company during 7(seven) years immediately preceding</w:t>
      </w:r>
      <w:r w:rsidR="00094B62">
        <w:rPr>
          <w:rFonts w:ascii="Book Antiqua" w:hAnsi="Book Antiqua"/>
          <w:bCs/>
          <w:sz w:val="23"/>
          <w:szCs w:val="23"/>
        </w:rPr>
        <w:t xml:space="preserve"> </w:t>
      </w:r>
      <w:r w:rsidR="00094B62" w:rsidRPr="00094B62">
        <w:rPr>
          <w:rFonts w:ascii="Book Antiqua" w:hAnsi="Book Antiqua"/>
          <w:bCs/>
          <w:sz w:val="23"/>
          <w:szCs w:val="23"/>
        </w:rPr>
        <w:t xml:space="preserve">originally stipulated date of bid opening of value not less than that specified below: </w:t>
      </w:r>
    </w:p>
    <w:p w14:paraId="5181F59B" w14:textId="77777777" w:rsidR="00094B62" w:rsidRDefault="00094B62" w:rsidP="00094B62">
      <w:pPr>
        <w:suppressAutoHyphens/>
        <w:spacing w:after="0" w:line="240" w:lineRule="auto"/>
        <w:ind w:left="540"/>
        <w:jc w:val="both"/>
        <w:rPr>
          <w:rFonts w:ascii="Book Antiqua" w:hAnsi="Book Antiqua"/>
          <w:bCs/>
          <w:sz w:val="23"/>
          <w:szCs w:val="23"/>
        </w:rPr>
      </w:pPr>
    </w:p>
    <w:p w14:paraId="27CC8FEF" w14:textId="2DF994FA" w:rsidR="00DC3531" w:rsidRPr="00DC3531" w:rsidRDefault="00DC3531" w:rsidP="00DC3531">
      <w:pPr>
        <w:suppressAutoHyphens/>
        <w:spacing w:after="0" w:line="240" w:lineRule="auto"/>
        <w:ind w:left="792"/>
        <w:jc w:val="both"/>
        <w:rPr>
          <w:rFonts w:ascii="Book Antiqua" w:hAnsi="Book Antiqua"/>
          <w:bCs/>
          <w:sz w:val="23"/>
          <w:szCs w:val="23"/>
        </w:rPr>
      </w:pPr>
      <w:bookmarkStart w:id="0" w:name="_Hlk134109138"/>
      <w:r w:rsidRPr="00DC3531">
        <w:rPr>
          <w:rFonts w:ascii="Book Antiqua" w:hAnsi="Book Antiqua"/>
          <w:bCs/>
          <w:sz w:val="23"/>
          <w:szCs w:val="23"/>
        </w:rPr>
        <w:t xml:space="preserve">i. One Similar Work of value not less than </w:t>
      </w:r>
      <w:r w:rsidRPr="00DC3531">
        <w:rPr>
          <w:rFonts w:ascii="Book Antiqua" w:hAnsi="Book Antiqua"/>
          <w:bCs/>
          <w:color w:val="FF0000"/>
          <w:sz w:val="23"/>
          <w:szCs w:val="23"/>
        </w:rPr>
        <w:t xml:space="preserve">Rs. </w:t>
      </w:r>
      <w:r w:rsidR="001274A6">
        <w:rPr>
          <w:rFonts w:ascii="Book Antiqua" w:hAnsi="Book Antiqua"/>
          <w:bCs/>
          <w:color w:val="FF0000"/>
          <w:sz w:val="23"/>
          <w:szCs w:val="23"/>
        </w:rPr>
        <w:t>24.27</w:t>
      </w:r>
      <w:r w:rsidRPr="00DC3531">
        <w:rPr>
          <w:rFonts w:ascii="Book Antiqua" w:hAnsi="Book Antiqua"/>
          <w:bCs/>
          <w:color w:val="FF0000"/>
          <w:sz w:val="23"/>
          <w:szCs w:val="23"/>
        </w:rPr>
        <w:t xml:space="preserve"> Lakhs</w:t>
      </w:r>
    </w:p>
    <w:p w14:paraId="6DBA8F46" w14:textId="77777777" w:rsidR="00DC3531" w:rsidRPr="00DC3531" w:rsidRDefault="00DC3531" w:rsidP="00DC3531">
      <w:pPr>
        <w:suppressAutoHyphens/>
        <w:spacing w:after="0" w:line="240" w:lineRule="auto"/>
        <w:ind w:left="792"/>
        <w:jc w:val="center"/>
        <w:rPr>
          <w:rFonts w:ascii="Book Antiqua" w:hAnsi="Book Antiqua"/>
          <w:bCs/>
          <w:sz w:val="23"/>
          <w:szCs w:val="23"/>
        </w:rPr>
      </w:pPr>
      <w:r w:rsidRPr="00DC3531">
        <w:rPr>
          <w:rFonts w:ascii="Book Antiqua" w:hAnsi="Book Antiqua"/>
          <w:bCs/>
          <w:sz w:val="23"/>
          <w:szCs w:val="23"/>
        </w:rPr>
        <w:t>OR</w:t>
      </w:r>
    </w:p>
    <w:p w14:paraId="29176D43" w14:textId="7B4F0630" w:rsidR="00DC3531" w:rsidRPr="00DC3531" w:rsidRDefault="00DC3531" w:rsidP="00DC3531">
      <w:pPr>
        <w:suppressAutoHyphens/>
        <w:spacing w:after="0" w:line="240" w:lineRule="auto"/>
        <w:ind w:left="792"/>
        <w:jc w:val="both"/>
        <w:rPr>
          <w:rFonts w:ascii="Book Antiqua" w:hAnsi="Book Antiqua"/>
          <w:bCs/>
          <w:sz w:val="23"/>
          <w:szCs w:val="23"/>
        </w:rPr>
      </w:pPr>
      <w:r w:rsidRPr="00DC3531">
        <w:rPr>
          <w:rFonts w:ascii="Book Antiqua" w:hAnsi="Book Antiqua"/>
          <w:bCs/>
          <w:sz w:val="23"/>
          <w:szCs w:val="23"/>
        </w:rPr>
        <w:t xml:space="preserve">ii. Two Similar Works-each of value not less than </w:t>
      </w:r>
      <w:r w:rsidRPr="00DC3531">
        <w:rPr>
          <w:rFonts w:ascii="Book Antiqua" w:hAnsi="Book Antiqua"/>
          <w:bCs/>
          <w:color w:val="FF0000"/>
          <w:sz w:val="23"/>
          <w:szCs w:val="23"/>
        </w:rPr>
        <w:t xml:space="preserve">Rs. </w:t>
      </w:r>
      <w:r w:rsidR="001274A6">
        <w:rPr>
          <w:rFonts w:ascii="Book Antiqua" w:hAnsi="Book Antiqua"/>
          <w:bCs/>
          <w:color w:val="FF0000"/>
          <w:sz w:val="23"/>
          <w:szCs w:val="23"/>
        </w:rPr>
        <w:t>15.17</w:t>
      </w:r>
      <w:r w:rsidRPr="00DC3531">
        <w:rPr>
          <w:rFonts w:ascii="Book Antiqua" w:hAnsi="Book Antiqua"/>
          <w:bCs/>
          <w:color w:val="FF0000"/>
          <w:sz w:val="23"/>
          <w:szCs w:val="23"/>
        </w:rPr>
        <w:t xml:space="preserve"> Lakhs</w:t>
      </w:r>
    </w:p>
    <w:p w14:paraId="02C76E7F" w14:textId="77777777" w:rsidR="00DC3531" w:rsidRPr="00DC3531" w:rsidRDefault="00DC3531" w:rsidP="00DC3531">
      <w:pPr>
        <w:suppressAutoHyphens/>
        <w:spacing w:after="0" w:line="240" w:lineRule="auto"/>
        <w:ind w:left="792"/>
        <w:jc w:val="center"/>
        <w:rPr>
          <w:rFonts w:ascii="Book Antiqua" w:hAnsi="Book Antiqua"/>
          <w:bCs/>
          <w:sz w:val="23"/>
          <w:szCs w:val="23"/>
        </w:rPr>
      </w:pPr>
      <w:r w:rsidRPr="00DC3531">
        <w:rPr>
          <w:rFonts w:ascii="Book Antiqua" w:hAnsi="Book Antiqua"/>
          <w:bCs/>
          <w:sz w:val="23"/>
          <w:szCs w:val="23"/>
        </w:rPr>
        <w:t>OR</w:t>
      </w:r>
    </w:p>
    <w:p w14:paraId="37E6B8BB" w14:textId="7456FF1F" w:rsidR="00DC3531" w:rsidRPr="00DC3531" w:rsidRDefault="00DC3531" w:rsidP="00DC3531">
      <w:pPr>
        <w:suppressAutoHyphens/>
        <w:spacing w:after="0" w:line="240" w:lineRule="auto"/>
        <w:ind w:left="792"/>
        <w:jc w:val="both"/>
        <w:rPr>
          <w:rFonts w:ascii="Book Antiqua" w:hAnsi="Book Antiqua"/>
          <w:bCs/>
          <w:sz w:val="23"/>
          <w:szCs w:val="23"/>
        </w:rPr>
      </w:pPr>
      <w:r w:rsidRPr="00DC3531">
        <w:rPr>
          <w:rFonts w:ascii="Book Antiqua" w:hAnsi="Book Antiqua"/>
          <w:bCs/>
          <w:sz w:val="23"/>
          <w:szCs w:val="23"/>
        </w:rPr>
        <w:t>iii.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DC3531">
        <w:rPr>
          <w:rFonts w:ascii="Book Antiqua" w:hAnsi="Book Antiqua"/>
          <w:bCs/>
          <w:sz w:val="23"/>
          <w:szCs w:val="23"/>
        </w:rPr>
        <w:t xml:space="preserve">Three Similar Works, each of value not less than </w:t>
      </w:r>
      <w:r w:rsidRPr="00DC3531">
        <w:rPr>
          <w:rFonts w:ascii="Book Antiqua" w:hAnsi="Book Antiqua"/>
          <w:bCs/>
          <w:color w:val="FF0000"/>
          <w:sz w:val="23"/>
          <w:szCs w:val="23"/>
        </w:rPr>
        <w:t xml:space="preserve">Rs. </w:t>
      </w:r>
      <w:r w:rsidR="001274A6">
        <w:rPr>
          <w:rFonts w:ascii="Book Antiqua" w:hAnsi="Book Antiqua"/>
          <w:bCs/>
          <w:color w:val="FF0000"/>
          <w:sz w:val="23"/>
          <w:szCs w:val="23"/>
        </w:rPr>
        <w:t>12.14</w:t>
      </w:r>
      <w:r w:rsidRPr="00DC3531">
        <w:rPr>
          <w:rFonts w:ascii="Book Antiqua" w:hAnsi="Book Antiqua"/>
          <w:bCs/>
          <w:color w:val="FF0000"/>
          <w:sz w:val="23"/>
          <w:szCs w:val="23"/>
        </w:rPr>
        <w:t xml:space="preserve"> Lakhs</w:t>
      </w:r>
    </w:p>
    <w:p w14:paraId="76AA57AA" w14:textId="77777777" w:rsidR="00DC3531" w:rsidRDefault="00DC3531" w:rsidP="00DC3531">
      <w:pPr>
        <w:suppressAutoHyphens/>
        <w:spacing w:after="0" w:line="240" w:lineRule="auto"/>
        <w:ind w:left="792"/>
        <w:jc w:val="both"/>
        <w:rPr>
          <w:rFonts w:ascii="Book Antiqua" w:hAnsi="Book Antiqua"/>
          <w:bCs/>
          <w:sz w:val="23"/>
          <w:szCs w:val="23"/>
        </w:rPr>
      </w:pPr>
    </w:p>
    <w:p w14:paraId="15DA212C" w14:textId="46EE35F5" w:rsidR="005B7CF7" w:rsidRDefault="00DC3531" w:rsidP="009E4C3A">
      <w:pPr>
        <w:suppressAutoHyphens/>
        <w:spacing w:after="0" w:line="240" w:lineRule="auto"/>
        <w:ind w:left="792"/>
        <w:jc w:val="both"/>
        <w:rPr>
          <w:rFonts w:ascii="Book Antiqua" w:hAnsi="Book Antiqua"/>
          <w:bCs/>
          <w:sz w:val="23"/>
          <w:szCs w:val="23"/>
        </w:rPr>
      </w:pPr>
      <w:r w:rsidRPr="00DC3531">
        <w:rPr>
          <w:rFonts w:ascii="Book Antiqua" w:hAnsi="Book Antiqua"/>
          <w:bCs/>
          <w:sz w:val="23"/>
          <w:szCs w:val="23"/>
        </w:rPr>
        <w:t>“</w:t>
      </w:r>
      <w:r w:rsidRPr="009E4C3A">
        <w:rPr>
          <w:rFonts w:ascii="Book Antiqua" w:hAnsi="Book Antiqua"/>
          <w:bCs/>
          <w:color w:val="FF0000"/>
          <w:sz w:val="23"/>
          <w:szCs w:val="23"/>
        </w:rPr>
        <w:t>Similar Works</w:t>
      </w:r>
      <w:r w:rsidRPr="00DC3531">
        <w:rPr>
          <w:rFonts w:ascii="Book Antiqua" w:hAnsi="Book Antiqua"/>
          <w:bCs/>
          <w:sz w:val="23"/>
          <w:szCs w:val="23"/>
        </w:rPr>
        <w:t xml:space="preserve">” shall mean </w:t>
      </w:r>
      <w:r w:rsidR="009E4C3A" w:rsidRPr="009E4C3A">
        <w:rPr>
          <w:rFonts w:ascii="Book Antiqua" w:hAnsi="Book Antiqua"/>
          <w:bCs/>
          <w:sz w:val="23"/>
          <w:szCs w:val="23"/>
        </w:rPr>
        <w:t>Earthing works of towers in 220 kV or above voltage level</w:t>
      </w:r>
      <w:r w:rsidR="009E4C3A">
        <w:rPr>
          <w:rFonts w:ascii="Book Antiqua" w:hAnsi="Book Antiqua"/>
          <w:bCs/>
          <w:sz w:val="23"/>
          <w:szCs w:val="23"/>
        </w:rPr>
        <w:t xml:space="preserve"> </w:t>
      </w:r>
      <w:r w:rsidR="009E4C3A" w:rsidRPr="009E4C3A">
        <w:rPr>
          <w:rFonts w:ascii="Book Antiqua" w:hAnsi="Book Antiqua"/>
          <w:bCs/>
          <w:sz w:val="23"/>
          <w:szCs w:val="23"/>
        </w:rPr>
        <w:t>transmission lines (or) installation/maintenance works in 220 kV or above voltage level</w:t>
      </w:r>
      <w:r w:rsidR="009E4C3A">
        <w:rPr>
          <w:rFonts w:ascii="Book Antiqua" w:hAnsi="Book Antiqua"/>
          <w:bCs/>
          <w:sz w:val="23"/>
          <w:szCs w:val="23"/>
        </w:rPr>
        <w:t xml:space="preserve"> </w:t>
      </w:r>
      <w:r w:rsidR="009E4C3A" w:rsidRPr="009E4C3A">
        <w:rPr>
          <w:rFonts w:ascii="Book Antiqua" w:hAnsi="Book Antiqua"/>
          <w:bCs/>
          <w:sz w:val="23"/>
          <w:szCs w:val="23"/>
        </w:rPr>
        <w:t>transmission lines.</w:t>
      </w:r>
      <w:r w:rsidRPr="00DC3531">
        <w:rPr>
          <w:rFonts w:ascii="Book Antiqua" w:hAnsi="Book Antiqua"/>
          <w:bCs/>
          <w:sz w:val="23"/>
          <w:szCs w:val="23"/>
        </w:rPr>
        <w:t>.</w:t>
      </w:r>
    </w:p>
    <w:p w14:paraId="2003471E" w14:textId="77777777" w:rsidR="005B7CF7" w:rsidRDefault="005B7CF7" w:rsidP="001B6BFA">
      <w:pPr>
        <w:suppressAutoHyphens/>
        <w:spacing w:after="0" w:line="240" w:lineRule="auto"/>
        <w:ind w:left="792"/>
        <w:jc w:val="both"/>
        <w:rPr>
          <w:rFonts w:ascii="Book Antiqua" w:hAnsi="Book Antiqua"/>
          <w:bCs/>
          <w:sz w:val="23"/>
          <w:szCs w:val="23"/>
        </w:rPr>
      </w:pPr>
    </w:p>
    <w:p w14:paraId="756DB7A9" w14:textId="2585B76A" w:rsidR="0009178F" w:rsidRPr="005B7CF7" w:rsidRDefault="0009178F" w:rsidP="00E27BAE">
      <w:pPr>
        <w:numPr>
          <w:ilvl w:val="1"/>
          <w:numId w:val="29"/>
        </w:numPr>
        <w:suppressAutoHyphens/>
        <w:spacing w:after="120" w:line="240" w:lineRule="auto"/>
        <w:ind w:left="788" w:hanging="431"/>
        <w:jc w:val="both"/>
        <w:rPr>
          <w:rFonts w:ascii="Book Antiqua" w:hAnsi="Book Antiqua"/>
          <w:bCs/>
          <w:sz w:val="23"/>
          <w:szCs w:val="23"/>
        </w:rPr>
      </w:pPr>
      <w:r w:rsidRPr="005B7CF7">
        <w:rPr>
          <w:rFonts w:ascii="Book Antiqua" w:hAnsi="Book Antiqua"/>
          <w:bCs/>
          <w:sz w:val="23"/>
          <w:szCs w:val="23"/>
        </w:rPr>
        <w:t>Following documents shall be submitted by the bidder as evidence of above:</w:t>
      </w:r>
    </w:p>
    <w:bookmarkEnd w:id="0"/>
    <w:p w14:paraId="2466F24E" w14:textId="77777777" w:rsidR="00E27BAE" w:rsidRDefault="00E27BAE" w:rsidP="00E27BAE">
      <w:pPr>
        <w:pStyle w:val="BodyText2"/>
        <w:spacing w:line="240" w:lineRule="auto"/>
        <w:ind w:left="1135" w:hanging="284"/>
        <w:jc w:val="both"/>
        <w:rPr>
          <w:rFonts w:ascii="Book Antiqua" w:hAnsi="Book Antiqua"/>
          <w:bCs/>
          <w:sz w:val="23"/>
          <w:szCs w:val="23"/>
        </w:rPr>
      </w:pPr>
      <w:r w:rsidRPr="00E27BAE">
        <w:rPr>
          <w:rFonts w:ascii="Book Antiqua" w:hAnsi="Book Antiqua"/>
          <w:bCs/>
          <w:sz w:val="23"/>
          <w:szCs w:val="23"/>
        </w:rPr>
        <w:t>a. Completion certificate(s) from the client for the work inter-alia indicating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E27BAE">
        <w:rPr>
          <w:rFonts w:ascii="Book Antiqua" w:hAnsi="Book Antiqua"/>
          <w:bCs/>
          <w:sz w:val="23"/>
          <w:szCs w:val="23"/>
        </w:rPr>
        <w:t>final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E27BAE">
        <w:rPr>
          <w:rFonts w:ascii="Book Antiqua" w:hAnsi="Book Antiqua"/>
          <w:bCs/>
          <w:sz w:val="23"/>
          <w:szCs w:val="23"/>
        </w:rPr>
        <w:t>executed amount and date of completion or any other document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E27BAE">
        <w:rPr>
          <w:rFonts w:ascii="Book Antiqua" w:hAnsi="Book Antiqua"/>
          <w:bCs/>
          <w:sz w:val="23"/>
          <w:szCs w:val="23"/>
        </w:rPr>
        <w:t>authenticated by the client containing relevant information to conclusively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E27BAE">
        <w:rPr>
          <w:rFonts w:ascii="Book Antiqua" w:hAnsi="Book Antiqua"/>
          <w:bCs/>
          <w:sz w:val="23"/>
          <w:szCs w:val="23"/>
        </w:rPr>
        <w:t>establish that the bidder has completed the requisite works(s) as per the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E27BAE">
        <w:rPr>
          <w:rFonts w:ascii="Book Antiqua" w:hAnsi="Book Antiqua"/>
          <w:bCs/>
          <w:sz w:val="23"/>
          <w:szCs w:val="23"/>
        </w:rPr>
        <w:t>requirement specified above.</w:t>
      </w:r>
    </w:p>
    <w:p w14:paraId="35C029CA" w14:textId="7D50EB7C" w:rsidR="0009178F" w:rsidRDefault="00E27BAE" w:rsidP="00E27BAE">
      <w:pPr>
        <w:pStyle w:val="BodyText2"/>
        <w:spacing w:after="0" w:line="240" w:lineRule="auto"/>
        <w:ind w:left="1134" w:hanging="283"/>
        <w:jc w:val="both"/>
        <w:rPr>
          <w:rFonts w:ascii="Book Antiqua" w:hAnsi="Book Antiqua"/>
          <w:bCs/>
          <w:sz w:val="23"/>
          <w:szCs w:val="23"/>
        </w:rPr>
      </w:pPr>
      <w:r w:rsidRPr="00E27BAE">
        <w:rPr>
          <w:rFonts w:ascii="Book Antiqua" w:hAnsi="Book Antiqua"/>
          <w:bCs/>
          <w:sz w:val="23"/>
          <w:szCs w:val="23"/>
        </w:rPr>
        <w:lastRenderedPageBreak/>
        <w:t>b. The copies of corresponding work orders.</w:t>
      </w:r>
    </w:p>
    <w:p w14:paraId="4B5B518E" w14:textId="77777777" w:rsidR="00782077" w:rsidRDefault="00782077" w:rsidP="006C4F0C">
      <w:pPr>
        <w:pStyle w:val="ListParagraph"/>
        <w:jc w:val="both"/>
        <w:rPr>
          <w:rFonts w:ascii="Book Antiqua" w:hAnsi="Book Antiqua"/>
          <w:bCs/>
          <w:sz w:val="23"/>
          <w:szCs w:val="23"/>
        </w:rPr>
      </w:pPr>
    </w:p>
    <w:p w14:paraId="5159B359" w14:textId="6D2C4CC4" w:rsidR="00C054A6" w:rsidRPr="00C054A6" w:rsidRDefault="00C054A6" w:rsidP="00C054A6">
      <w:pPr>
        <w:numPr>
          <w:ilvl w:val="1"/>
          <w:numId w:val="29"/>
        </w:numPr>
        <w:suppressAutoHyphens/>
        <w:spacing w:after="120" w:line="240" w:lineRule="auto"/>
        <w:ind w:left="788" w:hanging="431"/>
        <w:jc w:val="both"/>
        <w:rPr>
          <w:rFonts w:ascii="Book Antiqua" w:hAnsi="Book Antiqua"/>
          <w:bCs/>
          <w:sz w:val="23"/>
          <w:szCs w:val="23"/>
        </w:rPr>
      </w:pPr>
      <w:r w:rsidRPr="00C054A6">
        <w:rPr>
          <w:rFonts w:ascii="Book Antiqua" w:hAnsi="Book Antiqua"/>
          <w:bCs/>
          <w:sz w:val="23"/>
          <w:szCs w:val="23"/>
        </w:rPr>
        <w:t>Note</w:t>
      </w:r>
    </w:p>
    <w:p w14:paraId="79423811" w14:textId="77777777" w:rsidR="00C054A6" w:rsidRPr="00C054A6" w:rsidRDefault="00C054A6" w:rsidP="00C054A6">
      <w:pPr>
        <w:pStyle w:val="BodyText2"/>
        <w:spacing w:after="0" w:line="240" w:lineRule="auto"/>
        <w:ind w:left="1135" w:hanging="284"/>
        <w:jc w:val="both"/>
        <w:rPr>
          <w:rFonts w:ascii="Book Antiqua" w:hAnsi="Book Antiqua"/>
          <w:bCs/>
          <w:sz w:val="23"/>
          <w:szCs w:val="23"/>
        </w:rPr>
      </w:pPr>
      <w:r w:rsidRPr="00C054A6">
        <w:rPr>
          <w:rFonts w:ascii="Book Antiqua" w:hAnsi="Book Antiqua"/>
          <w:bCs/>
          <w:sz w:val="23"/>
          <w:szCs w:val="23"/>
        </w:rPr>
        <w:t>(a) In case the bidder is a holding company, the technical experience referred to in</w:t>
      </w:r>
    </w:p>
    <w:p w14:paraId="7F0058CB" w14:textId="0C738D00" w:rsidR="00782077" w:rsidRPr="00782077" w:rsidRDefault="00C054A6" w:rsidP="00C054A6">
      <w:pPr>
        <w:pStyle w:val="ListParagraph"/>
        <w:ind w:left="1134"/>
        <w:jc w:val="both"/>
        <w:rPr>
          <w:rFonts w:ascii="Book Antiqua" w:hAnsi="Book Antiqua"/>
          <w:bCs/>
          <w:sz w:val="23"/>
          <w:szCs w:val="23"/>
        </w:rPr>
      </w:pPr>
      <w:r w:rsidRPr="00C054A6">
        <w:rPr>
          <w:rFonts w:ascii="Book Antiqua" w:hAnsi="Book Antiqua"/>
          <w:bCs/>
          <w:sz w:val="23"/>
          <w:szCs w:val="23"/>
        </w:rPr>
        <w:t>clause 2.1 above shall be of that holding company only (i.e. excluding its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C054A6">
        <w:rPr>
          <w:rFonts w:ascii="Book Antiqua" w:hAnsi="Book Antiqua"/>
          <w:bCs/>
          <w:sz w:val="23"/>
          <w:szCs w:val="23"/>
        </w:rPr>
        <w:t>subsidiary/group companies). In case the bidder is a subsidiary of a holding company, the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C054A6">
        <w:rPr>
          <w:rFonts w:ascii="Book Antiqua" w:hAnsi="Book Antiqua"/>
          <w:bCs/>
          <w:sz w:val="23"/>
          <w:szCs w:val="23"/>
        </w:rPr>
        <w:t>technical experience referred to in clause 2.1 above shall be of that subsidiary company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C054A6">
        <w:rPr>
          <w:rFonts w:ascii="Book Antiqua" w:hAnsi="Book Antiqua"/>
          <w:bCs/>
          <w:sz w:val="23"/>
          <w:szCs w:val="23"/>
        </w:rPr>
        <w:t>only (i.e. excluding its holding company).</w:t>
      </w:r>
    </w:p>
    <w:p w14:paraId="5917BB2C" w14:textId="77777777" w:rsidR="00AB1CAD" w:rsidRDefault="00AB1CAD" w:rsidP="001B6BFA">
      <w:pPr>
        <w:pStyle w:val="ListParagraph"/>
        <w:jc w:val="both"/>
        <w:rPr>
          <w:rFonts w:ascii="Book Antiqua" w:hAnsi="Book Antiqua"/>
          <w:bCs/>
          <w:sz w:val="23"/>
          <w:szCs w:val="23"/>
        </w:rPr>
      </w:pPr>
    </w:p>
    <w:p w14:paraId="76956C5D" w14:textId="18C3D039" w:rsidR="00737C15" w:rsidRPr="004E5CD9" w:rsidRDefault="00737C15" w:rsidP="001B6BFA">
      <w:pPr>
        <w:numPr>
          <w:ilvl w:val="0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4E5CD9">
        <w:rPr>
          <w:rFonts w:ascii="Book Antiqua" w:hAnsi="Book Antiqua" w:cs="Arial"/>
          <w:b/>
          <w:bCs/>
          <w:sz w:val="23"/>
          <w:szCs w:val="23"/>
        </w:rPr>
        <w:t>Financial Requirement</w:t>
      </w:r>
    </w:p>
    <w:p w14:paraId="70D7945B" w14:textId="77777777" w:rsidR="00AB1CAD" w:rsidRDefault="00AB1CAD" w:rsidP="001B6BFA">
      <w:pPr>
        <w:suppressAutoHyphens/>
        <w:spacing w:after="0" w:line="240" w:lineRule="auto"/>
        <w:ind w:left="540"/>
        <w:jc w:val="both"/>
        <w:rPr>
          <w:rFonts w:ascii="Book Antiqua" w:hAnsi="Book Antiqua"/>
          <w:bCs/>
          <w:sz w:val="23"/>
          <w:szCs w:val="23"/>
        </w:rPr>
      </w:pPr>
    </w:p>
    <w:p w14:paraId="5D6B343A" w14:textId="2D2CD7A1" w:rsidR="00737C15" w:rsidRPr="003C504E" w:rsidRDefault="003C504E" w:rsidP="00F16C39">
      <w:pPr>
        <w:numPr>
          <w:ilvl w:val="1"/>
          <w:numId w:val="29"/>
        </w:numPr>
        <w:suppressAutoHyphens/>
        <w:spacing w:after="0" w:line="240" w:lineRule="auto"/>
        <w:jc w:val="both"/>
        <w:rPr>
          <w:rFonts w:ascii="Book Antiqua" w:hAnsi="Book Antiqua"/>
          <w:bCs/>
          <w:sz w:val="23"/>
          <w:szCs w:val="23"/>
        </w:rPr>
      </w:pPr>
      <w:r w:rsidRPr="003C504E">
        <w:rPr>
          <w:rFonts w:ascii="Book Antiqua" w:hAnsi="Book Antiqua"/>
          <w:bCs/>
          <w:sz w:val="23"/>
          <w:szCs w:val="23"/>
        </w:rPr>
        <w:t xml:space="preserve">The </w:t>
      </w:r>
      <w:r w:rsidRPr="002B5D0B">
        <w:rPr>
          <w:rFonts w:ascii="Book Antiqua" w:hAnsi="Book Antiqua"/>
          <w:b/>
          <w:sz w:val="23"/>
          <w:szCs w:val="23"/>
        </w:rPr>
        <w:t>Minimum Average Annual Turnover* (MAAT)</w:t>
      </w:r>
      <w:r w:rsidRPr="002B5D0B">
        <w:rPr>
          <w:rFonts w:ascii="Book Antiqua" w:hAnsi="Book Antiqua"/>
          <w:bCs/>
          <w:sz w:val="23"/>
          <w:szCs w:val="23"/>
        </w:rPr>
        <w:t xml:space="preserve"> </w:t>
      </w:r>
      <w:r w:rsidRPr="003C504E">
        <w:rPr>
          <w:rFonts w:ascii="Book Antiqua" w:hAnsi="Book Antiqua"/>
          <w:bCs/>
          <w:sz w:val="23"/>
          <w:szCs w:val="23"/>
        </w:rPr>
        <w:t xml:space="preserve">of the bidder for the best three financial years out of the preceding five financial years (i.e., 2018-19, 2019-20, 2020-21, 2021-22 &amp; 2022-23) shall be Rs. </w:t>
      </w:r>
      <w:r w:rsidRPr="002B5D0B">
        <w:rPr>
          <w:rFonts w:ascii="Book Antiqua" w:hAnsi="Book Antiqua"/>
          <w:b/>
          <w:sz w:val="23"/>
          <w:szCs w:val="23"/>
        </w:rPr>
        <w:t>45.51 Lakhs</w:t>
      </w:r>
      <w:r w:rsidR="00737C15" w:rsidRPr="003C504E">
        <w:rPr>
          <w:rFonts w:ascii="Book Antiqua" w:hAnsi="Book Antiqua"/>
          <w:b/>
          <w:bCs/>
          <w:sz w:val="23"/>
          <w:szCs w:val="23"/>
        </w:rPr>
        <w:t>.</w:t>
      </w:r>
    </w:p>
    <w:p w14:paraId="198BC056" w14:textId="77777777" w:rsidR="009253C7" w:rsidRDefault="009253C7" w:rsidP="001B6BFA">
      <w:pPr>
        <w:pStyle w:val="ListParagraph"/>
        <w:jc w:val="both"/>
        <w:rPr>
          <w:rFonts w:ascii="Book Antiqua" w:hAnsi="Book Antiqua"/>
          <w:bCs/>
          <w:sz w:val="23"/>
          <w:szCs w:val="23"/>
        </w:rPr>
      </w:pPr>
    </w:p>
    <w:p w14:paraId="7CCB2D09" w14:textId="6AC0E218" w:rsidR="009253C7" w:rsidRPr="009253C7" w:rsidRDefault="009253C7" w:rsidP="001B6BFA">
      <w:pPr>
        <w:suppressAutoHyphens/>
        <w:spacing w:after="0" w:line="240" w:lineRule="auto"/>
        <w:ind w:left="720" w:hanging="180"/>
        <w:jc w:val="both"/>
        <w:rPr>
          <w:rFonts w:ascii="Book Antiqua" w:hAnsi="Book Antiqua"/>
          <w:bCs/>
          <w:sz w:val="23"/>
          <w:szCs w:val="23"/>
        </w:rPr>
      </w:pPr>
      <w:r>
        <w:rPr>
          <w:rFonts w:ascii="Book Antiqua" w:hAnsi="Book Antiqua"/>
          <w:bCs/>
          <w:sz w:val="23"/>
          <w:szCs w:val="23"/>
        </w:rPr>
        <w:t xml:space="preserve">* </w:t>
      </w:r>
      <w:r>
        <w:rPr>
          <w:rFonts w:ascii="Book Antiqua" w:hAnsi="Book Antiqua"/>
          <w:bCs/>
          <w:sz w:val="23"/>
          <w:szCs w:val="23"/>
        </w:rPr>
        <w:tab/>
      </w:r>
      <w:r w:rsidRPr="009253C7">
        <w:rPr>
          <w:rFonts w:ascii="Book Antiqua" w:hAnsi="Book Antiqua"/>
          <w:bCs/>
          <w:sz w:val="23"/>
          <w:szCs w:val="23"/>
        </w:rPr>
        <w:t xml:space="preserve">Annual total income as incorporated in the </w:t>
      </w:r>
      <w:r>
        <w:rPr>
          <w:rFonts w:ascii="Book Antiqua" w:hAnsi="Book Antiqua"/>
          <w:bCs/>
          <w:sz w:val="23"/>
          <w:szCs w:val="23"/>
        </w:rPr>
        <w:t>P</w:t>
      </w:r>
      <w:r w:rsidRPr="009253C7">
        <w:rPr>
          <w:rFonts w:ascii="Book Antiqua" w:hAnsi="Book Antiqua"/>
          <w:bCs/>
          <w:sz w:val="23"/>
          <w:szCs w:val="23"/>
        </w:rPr>
        <w:t xml:space="preserve">rofit &amp; </w:t>
      </w:r>
      <w:r>
        <w:rPr>
          <w:rFonts w:ascii="Book Antiqua" w:hAnsi="Book Antiqua"/>
          <w:bCs/>
          <w:sz w:val="23"/>
          <w:szCs w:val="23"/>
        </w:rPr>
        <w:t>L</w:t>
      </w:r>
      <w:r w:rsidRPr="009253C7">
        <w:rPr>
          <w:rFonts w:ascii="Book Antiqua" w:hAnsi="Book Antiqua"/>
          <w:bCs/>
          <w:sz w:val="23"/>
          <w:szCs w:val="23"/>
        </w:rPr>
        <w:t xml:space="preserve">oss account excluding non-recurring income e.g., </w:t>
      </w:r>
      <w:r>
        <w:rPr>
          <w:rFonts w:ascii="Book Antiqua" w:hAnsi="Book Antiqua"/>
          <w:bCs/>
          <w:sz w:val="23"/>
          <w:szCs w:val="23"/>
        </w:rPr>
        <w:t>s</w:t>
      </w:r>
      <w:r w:rsidRPr="009253C7">
        <w:rPr>
          <w:rFonts w:ascii="Book Antiqua" w:hAnsi="Book Antiqua"/>
          <w:bCs/>
          <w:sz w:val="23"/>
          <w:szCs w:val="23"/>
        </w:rPr>
        <w:t>ale of fixed assets</w:t>
      </w:r>
      <w:r>
        <w:rPr>
          <w:rFonts w:ascii="Book Antiqua" w:hAnsi="Book Antiqua"/>
          <w:bCs/>
          <w:sz w:val="23"/>
          <w:szCs w:val="23"/>
        </w:rPr>
        <w:t xml:space="preserve"> etc.</w:t>
      </w:r>
    </w:p>
    <w:p w14:paraId="2D40BDDC" w14:textId="77777777" w:rsidR="009253C7" w:rsidRDefault="009253C7" w:rsidP="005B2FA3">
      <w:pPr>
        <w:suppressAutoHyphens/>
        <w:spacing w:after="0" w:line="240" w:lineRule="auto"/>
        <w:jc w:val="both"/>
        <w:rPr>
          <w:rFonts w:ascii="Book Antiqua" w:hAnsi="Book Antiqua"/>
          <w:bCs/>
          <w:sz w:val="23"/>
          <w:szCs w:val="23"/>
        </w:rPr>
      </w:pPr>
    </w:p>
    <w:p w14:paraId="241591A9" w14:textId="77777777" w:rsidR="009253C7" w:rsidRPr="009253C7" w:rsidRDefault="009253C7" w:rsidP="00F81E61">
      <w:pPr>
        <w:numPr>
          <w:ilvl w:val="1"/>
          <w:numId w:val="29"/>
        </w:numPr>
        <w:suppressAutoHyphens/>
        <w:spacing w:after="120" w:line="240" w:lineRule="auto"/>
        <w:ind w:left="539" w:hanging="539"/>
        <w:jc w:val="both"/>
        <w:rPr>
          <w:rFonts w:ascii="Book Antiqua" w:hAnsi="Book Antiqua"/>
          <w:bCs/>
          <w:sz w:val="23"/>
          <w:szCs w:val="23"/>
        </w:rPr>
      </w:pPr>
      <w:r w:rsidRPr="009253C7">
        <w:rPr>
          <w:rFonts w:ascii="Book Antiqua" w:hAnsi="Book Antiqua"/>
          <w:bCs/>
          <w:sz w:val="23"/>
          <w:szCs w:val="23"/>
        </w:rPr>
        <w:t>Following documents shall be submitted by the bidder as evidence of above:</w:t>
      </w:r>
    </w:p>
    <w:p w14:paraId="05D401DD" w14:textId="6185CB11" w:rsidR="00373F02" w:rsidRDefault="009253C7" w:rsidP="0098136F">
      <w:pPr>
        <w:pStyle w:val="ListParagraph"/>
        <w:numPr>
          <w:ilvl w:val="0"/>
          <w:numId w:val="41"/>
        </w:numPr>
        <w:jc w:val="both"/>
        <w:rPr>
          <w:rFonts w:ascii="Book Antiqua" w:hAnsi="Book Antiqua"/>
          <w:bCs/>
          <w:sz w:val="23"/>
          <w:szCs w:val="23"/>
        </w:rPr>
      </w:pPr>
      <w:r w:rsidRPr="009253C7">
        <w:rPr>
          <w:rFonts w:ascii="Book Antiqua" w:hAnsi="Book Antiqua"/>
          <w:bCs/>
          <w:sz w:val="23"/>
          <w:szCs w:val="23"/>
        </w:rPr>
        <w:t>Audited balance sheet and Profit and Loss Account of the preceding five (5) financial years.</w:t>
      </w:r>
      <w:r w:rsidR="00D47CC2">
        <w:rPr>
          <w:rFonts w:ascii="Book Antiqua" w:hAnsi="Book Antiqua"/>
          <w:bCs/>
          <w:sz w:val="23"/>
          <w:szCs w:val="23"/>
        </w:rPr>
        <w:t xml:space="preserve"> </w:t>
      </w:r>
      <w:r w:rsidR="00D47CC2" w:rsidRPr="002B5D0B">
        <w:rPr>
          <w:rFonts w:ascii="Book Antiqua" w:hAnsi="Book Antiqua"/>
          <w:bCs/>
          <w:sz w:val="23"/>
          <w:szCs w:val="23"/>
        </w:rPr>
        <w:t xml:space="preserve">(i.e. </w:t>
      </w:r>
      <w:r w:rsidR="00A22517" w:rsidRPr="002B5D0B">
        <w:rPr>
          <w:rFonts w:ascii="Book Antiqua" w:hAnsi="Book Antiqua"/>
          <w:bCs/>
          <w:sz w:val="23"/>
          <w:szCs w:val="23"/>
        </w:rPr>
        <w:t>2018-19, 2019-20, 2020-21, 2021-22 &amp; 2022-23</w:t>
      </w:r>
      <w:r w:rsidR="00D47CC2" w:rsidRPr="002B5D0B">
        <w:rPr>
          <w:rFonts w:ascii="Book Antiqua" w:hAnsi="Book Antiqua"/>
          <w:bCs/>
          <w:sz w:val="23"/>
          <w:szCs w:val="23"/>
        </w:rPr>
        <w:t>)</w:t>
      </w:r>
      <w:r w:rsidR="00D47CC2">
        <w:rPr>
          <w:rFonts w:ascii="Book Antiqua" w:hAnsi="Book Antiqua"/>
          <w:bCs/>
          <w:color w:val="FF0000"/>
          <w:sz w:val="23"/>
          <w:szCs w:val="23"/>
        </w:rPr>
        <w:t>.</w:t>
      </w:r>
      <w:r w:rsidRPr="009253C7">
        <w:rPr>
          <w:rFonts w:ascii="Book Antiqua" w:hAnsi="Book Antiqua"/>
          <w:bCs/>
          <w:sz w:val="23"/>
          <w:szCs w:val="23"/>
        </w:rPr>
        <w:t xml:space="preserve"> In </w:t>
      </w:r>
      <w:r w:rsidR="00495C41" w:rsidRPr="009253C7">
        <w:rPr>
          <w:rFonts w:ascii="Book Antiqua" w:hAnsi="Book Antiqua"/>
          <w:bCs/>
          <w:sz w:val="23"/>
          <w:szCs w:val="23"/>
        </w:rPr>
        <w:t>case</w:t>
      </w:r>
      <w:r w:rsidRPr="009253C7">
        <w:rPr>
          <w:rFonts w:ascii="Book Antiqua" w:hAnsi="Book Antiqua"/>
          <w:bCs/>
          <w:sz w:val="23"/>
          <w:szCs w:val="23"/>
        </w:rPr>
        <w:t xml:space="preserve"> the audited balance sheet for latest financial year is not available, a certificate from the charted accountant on their letter head certifying the</w:t>
      </w:r>
      <w:r w:rsidR="00373F02">
        <w:rPr>
          <w:rFonts w:ascii="Book Antiqua" w:hAnsi="Book Antiqua"/>
          <w:bCs/>
          <w:sz w:val="23"/>
          <w:szCs w:val="23"/>
        </w:rPr>
        <w:t xml:space="preserve"> </w:t>
      </w:r>
      <w:r>
        <w:rPr>
          <w:rFonts w:ascii="Book Antiqua" w:hAnsi="Book Antiqua"/>
          <w:bCs/>
          <w:sz w:val="23"/>
          <w:szCs w:val="23"/>
        </w:rPr>
        <w:t>F</w:t>
      </w:r>
      <w:r w:rsidRPr="009253C7">
        <w:rPr>
          <w:rFonts w:ascii="Book Antiqua" w:hAnsi="Book Antiqua"/>
          <w:bCs/>
          <w:sz w:val="23"/>
          <w:szCs w:val="23"/>
        </w:rPr>
        <w:t xml:space="preserve">inancial </w:t>
      </w:r>
      <w:r>
        <w:rPr>
          <w:rFonts w:ascii="Book Antiqua" w:hAnsi="Book Antiqua"/>
          <w:bCs/>
          <w:sz w:val="23"/>
          <w:szCs w:val="23"/>
        </w:rPr>
        <w:t>T</w:t>
      </w:r>
      <w:r w:rsidRPr="009253C7">
        <w:rPr>
          <w:rFonts w:ascii="Book Antiqua" w:hAnsi="Book Antiqua"/>
          <w:bCs/>
          <w:sz w:val="23"/>
          <w:szCs w:val="23"/>
        </w:rPr>
        <w:t>urnover</w:t>
      </w:r>
      <w:r w:rsidR="00373F02">
        <w:rPr>
          <w:rFonts w:ascii="Book Antiqua" w:hAnsi="Book Antiqua"/>
          <w:bCs/>
          <w:sz w:val="23"/>
          <w:szCs w:val="23"/>
        </w:rPr>
        <w:t xml:space="preserve"> </w:t>
      </w:r>
      <w:r w:rsidRPr="009253C7">
        <w:rPr>
          <w:rFonts w:ascii="Book Antiqua" w:hAnsi="Book Antiqua"/>
          <w:bCs/>
          <w:sz w:val="23"/>
          <w:szCs w:val="23"/>
        </w:rPr>
        <w:t>for the latest financial year may be submitted.</w:t>
      </w:r>
    </w:p>
    <w:p w14:paraId="6E3392D8" w14:textId="77777777" w:rsidR="0098136F" w:rsidRPr="0098136F" w:rsidRDefault="0098136F" w:rsidP="0098136F">
      <w:pPr>
        <w:pStyle w:val="ListParagraph"/>
        <w:ind w:left="900"/>
        <w:jc w:val="both"/>
        <w:rPr>
          <w:rFonts w:ascii="Book Antiqua" w:hAnsi="Book Antiqua"/>
          <w:bCs/>
          <w:sz w:val="23"/>
          <w:szCs w:val="23"/>
        </w:rPr>
      </w:pPr>
    </w:p>
    <w:p w14:paraId="737B3F5C" w14:textId="77777777" w:rsidR="00365A82" w:rsidRDefault="00866401" w:rsidP="001B6BFA">
      <w:pPr>
        <w:numPr>
          <w:ilvl w:val="1"/>
          <w:numId w:val="29"/>
        </w:numPr>
        <w:suppressAutoHyphens/>
        <w:spacing w:after="0" w:line="240" w:lineRule="auto"/>
        <w:ind w:left="540" w:hanging="540"/>
        <w:jc w:val="both"/>
        <w:rPr>
          <w:rFonts w:ascii="Book Antiqua" w:hAnsi="Book Antiqua" w:cs="Arial"/>
          <w:b/>
          <w:bCs/>
          <w:sz w:val="23"/>
          <w:szCs w:val="23"/>
          <w:lang w:val="en-GB"/>
        </w:rPr>
      </w:pPr>
      <w:r w:rsidRPr="004E5CD9">
        <w:rPr>
          <w:rFonts w:ascii="Book Antiqua" w:hAnsi="Book Antiqua" w:cs="Arial"/>
          <w:b/>
          <w:bCs/>
          <w:sz w:val="23"/>
          <w:szCs w:val="23"/>
          <w:lang w:val="en-GB"/>
        </w:rPr>
        <w:t xml:space="preserve">Note: </w:t>
      </w:r>
      <w:r w:rsidR="00E71563">
        <w:rPr>
          <w:rFonts w:ascii="Book Antiqua" w:hAnsi="Book Antiqua" w:cs="Arial"/>
          <w:b/>
          <w:bCs/>
          <w:sz w:val="23"/>
          <w:szCs w:val="23"/>
          <w:lang w:val="en-GB"/>
        </w:rPr>
        <w:tab/>
      </w:r>
    </w:p>
    <w:p w14:paraId="5A3A9FBC" w14:textId="7F4B5251" w:rsidR="00866401" w:rsidRPr="00A453C0" w:rsidRDefault="00A453C0" w:rsidP="00F94FAF">
      <w:pPr>
        <w:pStyle w:val="BodyText"/>
        <w:numPr>
          <w:ilvl w:val="0"/>
          <w:numId w:val="40"/>
        </w:numPr>
        <w:tabs>
          <w:tab w:val="left" w:pos="1170"/>
          <w:tab w:val="left" w:pos="1530"/>
        </w:tabs>
        <w:spacing w:after="0"/>
        <w:jc w:val="both"/>
        <w:rPr>
          <w:rFonts w:ascii="Book Antiqua" w:hAnsi="Book Antiqua"/>
          <w:bCs/>
          <w:sz w:val="23"/>
          <w:szCs w:val="23"/>
        </w:rPr>
      </w:pPr>
      <w:r w:rsidRPr="00A453C0">
        <w:rPr>
          <w:rFonts w:ascii="Book Antiqua" w:hAnsi="Book Antiqua"/>
          <w:bCs/>
          <w:sz w:val="23"/>
          <w:szCs w:val="23"/>
        </w:rPr>
        <w:t>In case the bidder is a holding company, financial requirements stipulated in clause 3.1 above shall be that of holding company only (i.e. excluding its subsidiary/group companies). In case the bidder is a subsidiary of a holding company,</w:t>
      </w:r>
      <w:r w:rsidRPr="00A453C0">
        <w:t xml:space="preserve"> </w:t>
      </w:r>
      <w:r w:rsidRPr="00A453C0">
        <w:rPr>
          <w:rFonts w:ascii="Book Antiqua" w:hAnsi="Book Antiqua"/>
          <w:bCs/>
          <w:sz w:val="23"/>
          <w:szCs w:val="23"/>
        </w:rPr>
        <w:t>financial requirements stipulated in clause 3.1 above shall be of that subsidiary company</w:t>
      </w:r>
      <w:r>
        <w:rPr>
          <w:rFonts w:ascii="Book Antiqua" w:hAnsi="Book Antiqua"/>
          <w:bCs/>
          <w:sz w:val="23"/>
          <w:szCs w:val="23"/>
        </w:rPr>
        <w:t xml:space="preserve"> </w:t>
      </w:r>
      <w:r w:rsidRPr="00A453C0">
        <w:rPr>
          <w:rFonts w:ascii="Book Antiqua" w:hAnsi="Book Antiqua"/>
          <w:bCs/>
          <w:sz w:val="23"/>
          <w:szCs w:val="23"/>
        </w:rPr>
        <w:t>only (i.e. excluding its holding company).</w:t>
      </w:r>
    </w:p>
    <w:p w14:paraId="160EDE1E" w14:textId="77777777" w:rsidR="00365A82" w:rsidRDefault="00365A82" w:rsidP="001B6BFA">
      <w:pPr>
        <w:pStyle w:val="BodyText"/>
        <w:tabs>
          <w:tab w:val="left" w:pos="1170"/>
          <w:tab w:val="left" w:pos="1530"/>
        </w:tabs>
        <w:spacing w:after="0"/>
        <w:ind w:left="900"/>
        <w:jc w:val="both"/>
        <w:rPr>
          <w:rFonts w:ascii="Book Antiqua" w:hAnsi="Book Antiqua"/>
          <w:bCs/>
          <w:sz w:val="23"/>
          <w:szCs w:val="23"/>
        </w:rPr>
      </w:pPr>
    </w:p>
    <w:p w14:paraId="41886A3A" w14:textId="77777777" w:rsidR="0069080C" w:rsidRPr="0069080C" w:rsidRDefault="0069080C" w:rsidP="0069080C">
      <w:pPr>
        <w:pStyle w:val="BodyText"/>
        <w:numPr>
          <w:ilvl w:val="0"/>
          <w:numId w:val="40"/>
        </w:numPr>
        <w:tabs>
          <w:tab w:val="left" w:pos="1170"/>
          <w:tab w:val="left" w:pos="1530"/>
        </w:tabs>
        <w:spacing w:after="0"/>
        <w:jc w:val="both"/>
        <w:rPr>
          <w:rFonts w:ascii="Book Antiqua" w:hAnsi="Book Antiqua"/>
          <w:sz w:val="23"/>
          <w:szCs w:val="23"/>
        </w:rPr>
      </w:pPr>
      <w:r w:rsidRPr="0069080C">
        <w:rPr>
          <w:rFonts w:ascii="Book Antiqua" w:hAnsi="Book Antiqua"/>
          <w:sz w:val="23"/>
          <w:szCs w:val="23"/>
        </w:rPr>
        <w:t>For Start-up (Start-up as defined by DIPP, applicable as on the originally scheduled</w:t>
      </w:r>
    </w:p>
    <w:p w14:paraId="3D165C62" w14:textId="77777777" w:rsidR="006A64EE" w:rsidRDefault="0069080C" w:rsidP="006A64EE">
      <w:pPr>
        <w:pStyle w:val="BodyText"/>
        <w:tabs>
          <w:tab w:val="left" w:pos="1170"/>
          <w:tab w:val="left" w:pos="1530"/>
        </w:tabs>
        <w:spacing w:after="0"/>
        <w:ind w:left="900"/>
        <w:jc w:val="both"/>
        <w:rPr>
          <w:rFonts w:ascii="Book Antiqua" w:hAnsi="Book Antiqua"/>
          <w:sz w:val="23"/>
          <w:szCs w:val="23"/>
        </w:rPr>
      </w:pPr>
      <w:r w:rsidRPr="0069080C">
        <w:rPr>
          <w:rFonts w:ascii="Book Antiqua" w:hAnsi="Book Antiqua"/>
          <w:sz w:val="23"/>
          <w:szCs w:val="23"/>
        </w:rPr>
        <w:t>date of bid opening), meeting the eighty percent (80%) specified requirement at para 3.1</w:t>
      </w:r>
      <w:r w:rsidR="006A64EE">
        <w:rPr>
          <w:rFonts w:ascii="Book Antiqua" w:hAnsi="Book Antiqua"/>
          <w:sz w:val="23"/>
          <w:szCs w:val="23"/>
        </w:rPr>
        <w:t xml:space="preserve"> </w:t>
      </w:r>
      <w:r w:rsidRPr="0069080C">
        <w:rPr>
          <w:rFonts w:ascii="Book Antiqua" w:hAnsi="Book Antiqua"/>
          <w:sz w:val="23"/>
          <w:szCs w:val="23"/>
        </w:rPr>
        <w:t>above in Financial Position shall be considered to fulfil the Financial Position</w:t>
      </w:r>
      <w:r w:rsidR="006A64EE">
        <w:rPr>
          <w:rFonts w:ascii="Book Antiqua" w:hAnsi="Book Antiqua"/>
          <w:sz w:val="23"/>
          <w:szCs w:val="23"/>
        </w:rPr>
        <w:t xml:space="preserve"> </w:t>
      </w:r>
      <w:r w:rsidRPr="0069080C">
        <w:rPr>
          <w:rFonts w:ascii="Book Antiqua" w:hAnsi="Book Antiqua"/>
          <w:sz w:val="23"/>
          <w:szCs w:val="23"/>
        </w:rPr>
        <w:t>requirement for entire package.</w:t>
      </w:r>
      <w:r w:rsidR="00FF2544" w:rsidRPr="00FF2544">
        <w:rPr>
          <w:rFonts w:ascii="Book Antiqua" w:hAnsi="Book Antiqua"/>
          <w:sz w:val="23"/>
          <w:szCs w:val="23"/>
        </w:rPr>
        <w:t xml:space="preserve"> </w:t>
      </w:r>
    </w:p>
    <w:p w14:paraId="2856118F" w14:textId="77777777" w:rsidR="006A64EE" w:rsidRDefault="006A64EE" w:rsidP="006A64EE">
      <w:pPr>
        <w:pStyle w:val="BodyText"/>
        <w:tabs>
          <w:tab w:val="left" w:pos="1170"/>
          <w:tab w:val="left" w:pos="1530"/>
        </w:tabs>
        <w:spacing w:after="0"/>
        <w:ind w:left="900"/>
        <w:jc w:val="both"/>
        <w:rPr>
          <w:rFonts w:ascii="Book Antiqua" w:hAnsi="Book Antiqua"/>
          <w:sz w:val="23"/>
          <w:szCs w:val="23"/>
        </w:rPr>
      </w:pPr>
    </w:p>
    <w:p w14:paraId="4387FC2B" w14:textId="6E29C21A" w:rsidR="00FF2544" w:rsidRPr="006A64EE" w:rsidRDefault="006A64EE" w:rsidP="0042378F">
      <w:pPr>
        <w:pStyle w:val="BodyText"/>
        <w:numPr>
          <w:ilvl w:val="0"/>
          <w:numId w:val="40"/>
        </w:numPr>
        <w:tabs>
          <w:tab w:val="left" w:pos="1170"/>
          <w:tab w:val="left" w:pos="1530"/>
        </w:tabs>
        <w:spacing w:after="0"/>
        <w:jc w:val="both"/>
        <w:rPr>
          <w:rFonts w:ascii="Book Antiqua" w:hAnsi="Book Antiqua"/>
          <w:bCs/>
          <w:sz w:val="23"/>
          <w:szCs w:val="23"/>
        </w:rPr>
      </w:pPr>
      <w:r w:rsidRPr="009D55DC">
        <w:rPr>
          <w:rFonts w:ascii="Book Antiqua" w:hAnsi="Book Antiqua"/>
          <w:color w:val="FF0000"/>
          <w:sz w:val="23"/>
          <w:szCs w:val="23"/>
        </w:rPr>
        <w:t>For MSE bidders: 100% relaxation in financial requirement of MAAT for the subject package.</w:t>
      </w:r>
    </w:p>
    <w:p w14:paraId="36B7BB57" w14:textId="77777777" w:rsidR="00EA5057" w:rsidRDefault="00EA5057" w:rsidP="001B6BFA">
      <w:pPr>
        <w:pStyle w:val="ListParagraph"/>
        <w:jc w:val="both"/>
        <w:rPr>
          <w:rFonts w:ascii="Book Antiqua" w:hAnsi="Book Antiqua"/>
          <w:bCs/>
          <w:sz w:val="23"/>
          <w:szCs w:val="23"/>
        </w:rPr>
      </w:pPr>
    </w:p>
    <w:p w14:paraId="7EF50FC0" w14:textId="43ED1C58" w:rsidR="00493645" w:rsidRPr="00544CF6" w:rsidRDefault="00493645" w:rsidP="00544CF6">
      <w:pPr>
        <w:jc w:val="both"/>
        <w:rPr>
          <w:rFonts w:ascii="Book Antiqua" w:hAnsi="Book Antiqua"/>
          <w:bCs/>
          <w:sz w:val="23"/>
          <w:szCs w:val="23"/>
        </w:rPr>
      </w:pPr>
      <w:r w:rsidRPr="00544CF6">
        <w:rPr>
          <w:rFonts w:ascii="Book Antiqua" w:hAnsi="Book Antiqua"/>
          <w:bCs/>
          <w:sz w:val="23"/>
          <w:szCs w:val="23"/>
        </w:rPr>
        <w:t xml:space="preserve"> </w:t>
      </w:r>
    </w:p>
    <w:p w14:paraId="322373AA" w14:textId="77777777" w:rsidR="000234AB" w:rsidRDefault="000234AB" w:rsidP="000234AB">
      <w:pPr>
        <w:jc w:val="both"/>
        <w:rPr>
          <w:rFonts w:ascii="Book Antiqua" w:hAnsi="Book Antiqua"/>
          <w:bCs/>
          <w:sz w:val="23"/>
          <w:szCs w:val="23"/>
        </w:rPr>
      </w:pPr>
    </w:p>
    <w:p w14:paraId="7FED27F0" w14:textId="77777777" w:rsidR="000234AB" w:rsidRPr="000234AB" w:rsidRDefault="000234AB" w:rsidP="000234AB">
      <w:pPr>
        <w:jc w:val="both"/>
        <w:rPr>
          <w:rFonts w:ascii="Book Antiqua" w:hAnsi="Book Antiqua"/>
          <w:bCs/>
          <w:sz w:val="23"/>
          <w:szCs w:val="23"/>
        </w:rPr>
      </w:pPr>
    </w:p>
    <w:p w14:paraId="344D9A39" w14:textId="77777777" w:rsidR="00C2760F" w:rsidRDefault="00C2760F" w:rsidP="00EA5057">
      <w:pPr>
        <w:pStyle w:val="BodyText"/>
        <w:tabs>
          <w:tab w:val="left" w:pos="1170"/>
          <w:tab w:val="left" w:pos="1530"/>
        </w:tabs>
        <w:spacing w:after="0"/>
        <w:jc w:val="both"/>
        <w:rPr>
          <w:rFonts w:ascii="Book Antiqua" w:hAnsi="Book Antiqua"/>
          <w:bCs/>
          <w:sz w:val="23"/>
          <w:szCs w:val="23"/>
        </w:rPr>
      </w:pPr>
    </w:p>
    <w:p w14:paraId="508C1AEE" w14:textId="77777777" w:rsidR="0032723F" w:rsidRDefault="0032723F">
      <w:pPr>
        <w:rPr>
          <w:rFonts w:ascii="Book Antiqua" w:hAnsi="Book Antiqua"/>
          <w:b/>
          <w:bCs/>
          <w:i/>
          <w:sz w:val="28"/>
          <w:szCs w:val="28"/>
          <w:u w:val="single"/>
        </w:rPr>
      </w:pPr>
      <w:r>
        <w:rPr>
          <w:rFonts w:ascii="Book Antiqua" w:hAnsi="Book Antiqua"/>
          <w:b/>
          <w:bCs/>
          <w:i/>
          <w:sz w:val="28"/>
          <w:szCs w:val="28"/>
          <w:u w:val="single"/>
        </w:rPr>
        <w:br w:type="page"/>
      </w:r>
    </w:p>
    <w:p w14:paraId="33B395A8" w14:textId="36BECB5A" w:rsidR="00C2760F" w:rsidRDefault="00C2760F" w:rsidP="0089180E">
      <w:pPr>
        <w:spacing w:after="0" w:line="240" w:lineRule="auto"/>
        <w:ind w:left="3612" w:firstLine="708"/>
        <w:rPr>
          <w:rFonts w:ascii="Book Antiqua" w:hAnsi="Book Antiqua"/>
          <w:b/>
          <w:bCs/>
          <w:i/>
          <w:sz w:val="28"/>
          <w:szCs w:val="28"/>
          <w:u w:val="single"/>
        </w:rPr>
      </w:pPr>
      <w:r w:rsidRPr="006804B7">
        <w:rPr>
          <w:rFonts w:ascii="Book Antiqua" w:hAnsi="Book Antiqua"/>
          <w:b/>
          <w:bCs/>
          <w:i/>
          <w:sz w:val="28"/>
          <w:szCs w:val="28"/>
          <w:u w:val="single"/>
        </w:rPr>
        <w:lastRenderedPageBreak/>
        <w:t>Annexure</w:t>
      </w:r>
      <w:r>
        <w:rPr>
          <w:rFonts w:ascii="Book Antiqua" w:hAnsi="Book Antiqua"/>
          <w:b/>
          <w:bCs/>
          <w:i/>
          <w:sz w:val="28"/>
          <w:szCs w:val="28"/>
          <w:u w:val="single"/>
        </w:rPr>
        <w:t>:</w:t>
      </w:r>
      <w:r w:rsidR="000234AB">
        <w:rPr>
          <w:rFonts w:ascii="Book Antiqua" w:hAnsi="Book Antiqua"/>
          <w:b/>
          <w:bCs/>
          <w:i/>
          <w:sz w:val="28"/>
          <w:szCs w:val="28"/>
          <w:u w:val="single"/>
        </w:rPr>
        <w:t>-I</w:t>
      </w:r>
    </w:p>
    <w:p w14:paraId="09059989" w14:textId="77777777" w:rsidR="00C2760F" w:rsidRPr="00544CF6" w:rsidRDefault="00C2760F" w:rsidP="00C2760F">
      <w:pPr>
        <w:spacing w:after="0" w:line="240" w:lineRule="auto"/>
        <w:ind w:left="2172" w:firstLine="708"/>
        <w:rPr>
          <w:rFonts w:ascii="Book Antiqua" w:hAnsi="Book Antiqua"/>
          <w:b/>
          <w:bCs/>
          <w:i/>
          <w:sz w:val="20"/>
          <w:u w:val="single"/>
        </w:rPr>
      </w:pPr>
    </w:p>
    <w:p w14:paraId="7F4BE738" w14:textId="1837D584" w:rsidR="000776E9" w:rsidRDefault="000776E9" w:rsidP="00EF05DF">
      <w:pPr>
        <w:spacing w:after="0" w:line="240" w:lineRule="auto"/>
        <w:jc w:val="both"/>
        <w:rPr>
          <w:rFonts w:ascii="Book Antiqua" w:hAnsi="Book Antiqua"/>
          <w:i/>
          <w:iCs/>
          <w:sz w:val="21"/>
          <w:szCs w:val="21"/>
          <w:lang w:val="en-IN"/>
        </w:rPr>
      </w:pPr>
      <w:r w:rsidRPr="000776E9">
        <w:rPr>
          <w:rFonts w:ascii="Book Antiqua" w:hAnsi="Book Antiqua"/>
          <w:i/>
          <w:iCs/>
          <w:sz w:val="21"/>
          <w:szCs w:val="21"/>
          <w:lang w:val="en-IN"/>
        </w:rPr>
        <w:t xml:space="preserve">Package </w:t>
      </w:r>
      <w:r w:rsidR="00EC385D">
        <w:rPr>
          <w:rFonts w:ascii="Book Antiqua" w:hAnsi="Book Antiqua"/>
          <w:i/>
          <w:iCs/>
          <w:sz w:val="21"/>
          <w:szCs w:val="21"/>
          <w:lang w:val="en-IN"/>
        </w:rPr>
        <w:t xml:space="preserve">Name : </w:t>
      </w:r>
      <w:r w:rsidR="0032723F" w:rsidRPr="0032723F">
        <w:rPr>
          <w:rFonts w:ascii="Book Antiqua" w:hAnsi="Book Antiqua"/>
          <w:i/>
          <w:iCs/>
          <w:sz w:val="21"/>
          <w:szCs w:val="21"/>
          <w:lang w:val="en-IN"/>
        </w:rPr>
        <w:t>Providing Shield wire Pipe &amp; CP earthing in 765KV &amp; 400KV transmission lines under various TLM offices in WR-II</w:t>
      </w:r>
      <w:r w:rsidRPr="000776E9">
        <w:rPr>
          <w:rFonts w:ascii="Book Antiqua" w:hAnsi="Book Antiqua"/>
          <w:i/>
          <w:iCs/>
          <w:sz w:val="21"/>
          <w:szCs w:val="21"/>
          <w:lang w:val="en-IN"/>
        </w:rPr>
        <w:t xml:space="preserve">” </w:t>
      </w:r>
    </w:p>
    <w:p w14:paraId="750D7227" w14:textId="77777777" w:rsidR="000776E9" w:rsidRDefault="000776E9" w:rsidP="000776E9">
      <w:pPr>
        <w:spacing w:after="0" w:line="240" w:lineRule="auto"/>
        <w:rPr>
          <w:rFonts w:ascii="Book Antiqua" w:hAnsi="Book Antiqua"/>
          <w:i/>
          <w:iCs/>
          <w:sz w:val="21"/>
          <w:szCs w:val="21"/>
          <w:lang w:val="en-IN"/>
        </w:rPr>
      </w:pPr>
    </w:p>
    <w:p w14:paraId="356E1B0B" w14:textId="1DF25757" w:rsidR="00C2760F" w:rsidRDefault="00C2760F" w:rsidP="000776E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u w:val="single"/>
        </w:rPr>
      </w:pPr>
      <w:r w:rsidRPr="003F1F72">
        <w:rPr>
          <w:rFonts w:ascii="Book Antiqua" w:hAnsi="Book Antiqua" w:cs="Arial"/>
          <w:b/>
          <w:bCs/>
          <w:color w:val="000000"/>
          <w:u w:val="single"/>
        </w:rPr>
        <w:t>(Qualifying Requirement Data)</w:t>
      </w:r>
    </w:p>
    <w:p w14:paraId="41116BE8" w14:textId="77777777" w:rsidR="00C2760F" w:rsidRPr="00C2760F" w:rsidRDefault="00C2760F" w:rsidP="00C2760F">
      <w:pPr>
        <w:spacing w:after="0" w:line="240" w:lineRule="auto"/>
        <w:ind w:left="2172" w:firstLine="708"/>
        <w:rPr>
          <w:rFonts w:ascii="Book Antiqua" w:hAnsi="Book Antiqua"/>
          <w:u w:val="single"/>
        </w:rPr>
      </w:pPr>
    </w:p>
    <w:p w14:paraId="5C10543B" w14:textId="38828901" w:rsidR="00C2760F" w:rsidRPr="008178A5" w:rsidRDefault="00C2760F" w:rsidP="00C2760F">
      <w:pPr>
        <w:tabs>
          <w:tab w:val="left" w:pos="-1080"/>
          <w:tab w:val="left" w:pos="-720"/>
        </w:tabs>
        <w:spacing w:after="0" w:line="240" w:lineRule="auto"/>
        <w:ind w:left="732" w:right="6"/>
        <w:jc w:val="both"/>
        <w:rPr>
          <w:rFonts w:ascii="Book Antiqua" w:hAnsi="Book Antiqua"/>
        </w:rPr>
      </w:pPr>
      <w:r w:rsidRPr="00B42A09">
        <w:rPr>
          <w:rFonts w:ascii="Book Antiqua" w:hAnsi="Book Antiqua"/>
        </w:rPr>
        <w:t>Bidder’s Name and Address:</w:t>
      </w:r>
      <w:r w:rsidRPr="00B42A09">
        <w:rPr>
          <w:rFonts w:ascii="Book Antiqua" w:hAnsi="Book Antiqua"/>
        </w:rPr>
        <w:tab/>
        <w:t xml:space="preserve"> </w:t>
      </w:r>
      <w:r>
        <w:rPr>
          <w:rFonts w:ascii="Book Antiqua" w:hAnsi="Book Antiqua"/>
        </w:rPr>
        <w:tab/>
      </w:r>
      <w:r w:rsidRPr="008178A5">
        <w:rPr>
          <w:rFonts w:ascii="Book Antiqua" w:hAnsi="Book Antiqua"/>
        </w:rPr>
        <w:t>To:</w:t>
      </w:r>
      <w:r w:rsidR="00904FCC">
        <w:rPr>
          <w:rFonts w:ascii="Book Antiqua" w:hAnsi="Book Antiqua"/>
        </w:rPr>
        <w:tab/>
      </w:r>
      <w:r w:rsidRPr="008178A5">
        <w:rPr>
          <w:rFonts w:ascii="Book Antiqua" w:hAnsi="Book Antiqua"/>
        </w:rPr>
        <w:t>Power Grid Corporation of India Ltd.</w:t>
      </w:r>
    </w:p>
    <w:p w14:paraId="797C3019" w14:textId="0161C248" w:rsidR="00C2760F" w:rsidRPr="008178A5" w:rsidRDefault="00904FCC" w:rsidP="00904FCC">
      <w:pPr>
        <w:tabs>
          <w:tab w:val="left" w:pos="-1080"/>
          <w:tab w:val="left" w:pos="-720"/>
        </w:tabs>
        <w:spacing w:after="0" w:line="240" w:lineRule="auto"/>
        <w:ind w:left="732" w:right="6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="00C2760F">
        <w:rPr>
          <w:rFonts w:ascii="Book Antiqua" w:hAnsi="Book Antiqua"/>
        </w:rPr>
        <w:t>Plot no 54, Besides Riya Revati Resort</w:t>
      </w:r>
      <w:r w:rsidR="00C2760F" w:rsidRPr="008178A5">
        <w:rPr>
          <w:rFonts w:ascii="Book Antiqua" w:hAnsi="Book Antiqua"/>
        </w:rPr>
        <w:t xml:space="preserve">, </w:t>
      </w:r>
    </w:p>
    <w:p w14:paraId="2C4E3907" w14:textId="77777777" w:rsidR="00C2760F" w:rsidRPr="008178A5" w:rsidRDefault="00C2760F" w:rsidP="00904FCC">
      <w:pPr>
        <w:spacing w:after="0" w:line="240" w:lineRule="auto"/>
        <w:ind w:left="5052"/>
        <w:jc w:val="both"/>
        <w:rPr>
          <w:rFonts w:ascii="Book Antiqua" w:hAnsi="Book Antiqua"/>
        </w:rPr>
      </w:pPr>
      <w:r>
        <w:rPr>
          <w:rFonts w:ascii="Book Antiqua" w:hAnsi="Book Antiqua"/>
        </w:rPr>
        <w:t>Opp Ambe Vidyalaya</w:t>
      </w:r>
      <w:r w:rsidRPr="008178A5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Sama </w:t>
      </w:r>
      <w:proofErr w:type="spellStart"/>
      <w:r>
        <w:rPr>
          <w:rFonts w:ascii="Book Antiqua" w:hAnsi="Book Antiqua"/>
        </w:rPr>
        <w:t>Savli</w:t>
      </w:r>
      <w:proofErr w:type="spellEnd"/>
      <w:r>
        <w:rPr>
          <w:rFonts w:ascii="Book Antiqua" w:hAnsi="Book Antiqua"/>
        </w:rPr>
        <w:t xml:space="preserve"> Road</w:t>
      </w:r>
    </w:p>
    <w:p w14:paraId="4FEE8474" w14:textId="46EC27A3" w:rsidR="00C2760F" w:rsidRPr="008178A5" w:rsidRDefault="00C2760F" w:rsidP="00C2760F">
      <w:pPr>
        <w:spacing w:after="0" w:line="240" w:lineRule="auto"/>
        <w:ind w:left="4332" w:firstLine="708"/>
        <w:jc w:val="both"/>
        <w:rPr>
          <w:rFonts w:ascii="Book Antiqua" w:hAnsi="Book Antiqua"/>
          <w:b/>
          <w:bCs/>
        </w:rPr>
      </w:pPr>
      <w:r w:rsidRPr="008178A5">
        <w:rPr>
          <w:rFonts w:ascii="Book Antiqua" w:hAnsi="Book Antiqua"/>
          <w:b/>
          <w:bCs/>
        </w:rPr>
        <w:t>Vadodara (Gujarat) – 390 0</w:t>
      </w:r>
      <w:r w:rsidR="00904FCC">
        <w:rPr>
          <w:rFonts w:ascii="Book Antiqua" w:hAnsi="Book Antiqua"/>
          <w:b/>
          <w:bCs/>
        </w:rPr>
        <w:t>24</w:t>
      </w:r>
      <w:r w:rsidRPr="008178A5">
        <w:rPr>
          <w:rFonts w:ascii="Book Antiqua" w:hAnsi="Book Antiqua"/>
          <w:b/>
          <w:bCs/>
        </w:rPr>
        <w:t>.</w:t>
      </w:r>
    </w:p>
    <w:p w14:paraId="48D75447" w14:textId="77777777" w:rsidR="00C2760F" w:rsidRPr="00AA2AA3" w:rsidRDefault="00C2760F" w:rsidP="00C2760F">
      <w:pPr>
        <w:tabs>
          <w:tab w:val="left" w:pos="-1080"/>
          <w:tab w:val="left" w:pos="-720"/>
        </w:tabs>
        <w:spacing w:after="0" w:line="240" w:lineRule="auto"/>
        <w:ind w:left="732"/>
        <w:rPr>
          <w:rFonts w:ascii="Book Antiqua" w:hAnsi="Book Antiqua" w:cs="Arial"/>
          <w:lang w:val="en-GB"/>
        </w:rPr>
      </w:pPr>
      <w:r w:rsidRPr="00AA2AA3">
        <w:rPr>
          <w:rFonts w:ascii="Book Antiqua" w:hAnsi="Book Antiqua" w:cs="Arial"/>
          <w:lang w:val="en-GB"/>
        </w:rPr>
        <w:t>Dear Sir,</w:t>
      </w:r>
    </w:p>
    <w:p w14:paraId="07C8F679" w14:textId="77777777" w:rsidR="00C2760F" w:rsidRPr="00AA2AA3" w:rsidRDefault="00C2760F" w:rsidP="00C2760F">
      <w:pPr>
        <w:spacing w:after="0" w:line="240" w:lineRule="auto"/>
        <w:ind w:left="732"/>
        <w:jc w:val="both"/>
        <w:rPr>
          <w:rFonts w:ascii="Book Antiqua" w:hAnsi="Book Antiqua"/>
        </w:rPr>
      </w:pPr>
    </w:p>
    <w:p w14:paraId="43A428CB" w14:textId="77777777" w:rsidR="00C2760F" w:rsidRPr="00F70D3B" w:rsidRDefault="00C2760F" w:rsidP="00904FCC">
      <w:pPr>
        <w:pStyle w:val="BodyText"/>
        <w:tabs>
          <w:tab w:val="left" w:pos="-1080"/>
          <w:tab w:val="left" w:pos="-720"/>
        </w:tabs>
        <w:spacing w:after="0"/>
        <w:ind w:left="732"/>
        <w:jc w:val="both"/>
        <w:rPr>
          <w:rFonts w:ascii="Book Antiqua" w:hAnsi="Book Antiqua" w:cs="Arial"/>
          <w:sz w:val="22"/>
          <w:szCs w:val="22"/>
        </w:rPr>
      </w:pPr>
      <w:r w:rsidRPr="00F70D3B">
        <w:rPr>
          <w:rFonts w:ascii="Book Antiqua" w:hAnsi="Book Antiqua" w:cs="Arial"/>
          <w:sz w:val="22"/>
          <w:szCs w:val="22"/>
        </w:rPr>
        <w:t>In support of the Qualification Requirements (QR) for bidders, stipulated in (NIT) of the, Volume-I &amp; additional information required as per the Bidding Documents, we furnish herewith our QR data/details/documents etc., along with other information, as follows</w:t>
      </w:r>
      <w:r>
        <w:rPr>
          <w:rFonts w:ascii="Book Antiqua" w:hAnsi="Book Antiqua" w:cs="Arial"/>
          <w:sz w:val="22"/>
          <w:szCs w:val="22"/>
        </w:rPr>
        <w:t>:</w:t>
      </w:r>
      <w:r w:rsidRPr="00F70D3B">
        <w:rPr>
          <w:rFonts w:ascii="Book Antiqua" w:hAnsi="Book Antiqua" w:cs="Arial"/>
          <w:sz w:val="22"/>
          <w:szCs w:val="22"/>
        </w:rPr>
        <w:t xml:space="preserve"> </w:t>
      </w:r>
    </w:p>
    <w:p w14:paraId="0BBDCD5D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</w:p>
    <w:p w14:paraId="0B7C258E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  <w:r w:rsidRPr="00AA2AA3">
        <w:rPr>
          <w:rFonts w:ascii="Book Antiqua" w:hAnsi="Book Antiqua" w:cs="Arial"/>
          <w:lang w:val="en-GB"/>
        </w:rPr>
        <w:t>We are furnishing the following</w:t>
      </w:r>
      <w:r>
        <w:rPr>
          <w:rFonts w:ascii="Book Antiqua" w:hAnsi="Book Antiqua" w:cs="Arial"/>
          <w:lang w:val="en-GB"/>
        </w:rPr>
        <w:t xml:space="preserve"> details/document in support of </w:t>
      </w:r>
      <w:r w:rsidRPr="00AA2AA3">
        <w:rPr>
          <w:rFonts w:ascii="Book Antiqua" w:hAnsi="Book Antiqua" w:cs="Arial"/>
          <w:lang w:val="en-GB"/>
        </w:rPr>
        <w:t xml:space="preserve">qualifying requirement </w:t>
      </w:r>
      <w:r>
        <w:rPr>
          <w:rFonts w:ascii="Book Antiqua" w:hAnsi="Book Antiqua" w:cs="Arial"/>
          <w:lang w:val="en-GB"/>
        </w:rPr>
        <w:t xml:space="preserve"> </w:t>
      </w:r>
      <w:r w:rsidRPr="00AA2AA3">
        <w:rPr>
          <w:rFonts w:ascii="Book Antiqua" w:hAnsi="Book Antiqua" w:cs="Arial"/>
          <w:lang w:val="en-GB"/>
        </w:rPr>
        <w:t xml:space="preserve"> for the subject package.</w:t>
      </w:r>
    </w:p>
    <w:p w14:paraId="34B977FA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</w:p>
    <w:p w14:paraId="4A3C7EEC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  <w:r w:rsidRPr="00AA2AA3">
        <w:rPr>
          <w:rFonts w:ascii="Book Antiqua" w:hAnsi="Book Antiqua" w:cs="Arial"/>
          <w:lang w:val="en-GB"/>
        </w:rPr>
        <w:t>A.</w:t>
      </w:r>
      <w:r w:rsidRPr="00AA2AA3">
        <w:rPr>
          <w:rFonts w:ascii="Book Antiqua" w:hAnsi="Book Antiqua" w:cs="Arial"/>
          <w:lang w:val="en-GB"/>
        </w:rPr>
        <w:tab/>
        <w:t>Attached copies of original documents defining:</w:t>
      </w:r>
    </w:p>
    <w:p w14:paraId="0DDDFA0E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</w:p>
    <w:p w14:paraId="17CEA828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1440" w:hanging="360"/>
        <w:jc w:val="both"/>
        <w:rPr>
          <w:rFonts w:ascii="Book Antiqua" w:hAnsi="Book Antiqua" w:cs="Arial"/>
          <w:lang w:val="en-GB"/>
        </w:rPr>
      </w:pPr>
      <w:r>
        <w:rPr>
          <w:rFonts w:ascii="Book Antiqua" w:hAnsi="Book Antiqua" w:cs="Arial"/>
          <w:lang w:val="en-GB"/>
        </w:rPr>
        <w:t xml:space="preserve">a)   </w:t>
      </w:r>
      <w:r w:rsidRPr="00AA2AA3">
        <w:rPr>
          <w:rFonts w:ascii="Book Antiqua" w:hAnsi="Book Antiqua" w:cs="Arial"/>
          <w:lang w:val="en-GB"/>
        </w:rPr>
        <w:t>The constitution or legal status;</w:t>
      </w:r>
    </w:p>
    <w:p w14:paraId="6E15BB6E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1440" w:hanging="360"/>
        <w:jc w:val="both"/>
        <w:rPr>
          <w:rFonts w:ascii="Book Antiqua" w:hAnsi="Book Antiqua" w:cs="Arial"/>
          <w:lang w:val="en-GB"/>
        </w:rPr>
      </w:pPr>
      <w:r>
        <w:rPr>
          <w:rFonts w:ascii="Book Antiqua" w:hAnsi="Book Antiqua" w:cs="Arial"/>
          <w:lang w:val="en-GB"/>
        </w:rPr>
        <w:t xml:space="preserve">b)   </w:t>
      </w:r>
      <w:r w:rsidRPr="00AA2AA3">
        <w:rPr>
          <w:rFonts w:ascii="Book Antiqua" w:hAnsi="Book Antiqua" w:cs="Arial"/>
          <w:lang w:val="en-GB"/>
        </w:rPr>
        <w:t>The principal place of business;</w:t>
      </w:r>
    </w:p>
    <w:p w14:paraId="52C44DF1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1440" w:hanging="360"/>
        <w:jc w:val="both"/>
        <w:rPr>
          <w:rFonts w:ascii="Book Antiqua" w:hAnsi="Book Antiqua" w:cs="Arial"/>
          <w:lang w:val="en-GB"/>
        </w:rPr>
      </w:pPr>
      <w:r>
        <w:rPr>
          <w:rFonts w:ascii="Book Antiqua" w:hAnsi="Book Antiqua" w:cs="Arial"/>
          <w:lang w:val="en-GB"/>
        </w:rPr>
        <w:t xml:space="preserve">c)  </w:t>
      </w:r>
      <w:r w:rsidRPr="00AA2AA3">
        <w:rPr>
          <w:rFonts w:ascii="Book Antiqua" w:hAnsi="Book Antiqua" w:cs="Arial"/>
          <w:lang w:val="en-GB"/>
        </w:rPr>
        <w:t xml:space="preserve">The place of incorporation (for bidders who are corporations); or the place of </w:t>
      </w:r>
      <w:r>
        <w:rPr>
          <w:rFonts w:ascii="Book Antiqua" w:hAnsi="Book Antiqua" w:cs="Arial"/>
          <w:lang w:val="en-GB"/>
        </w:rPr>
        <w:t xml:space="preserve"> </w:t>
      </w:r>
      <w:r w:rsidRPr="00AA2AA3">
        <w:rPr>
          <w:rFonts w:ascii="Book Antiqua" w:hAnsi="Book Antiqua" w:cs="Arial"/>
          <w:lang w:val="en-GB"/>
        </w:rPr>
        <w:t>registration and the nationality of the Owners (for applicants who are partnerships or individually-owned firms).</w:t>
      </w:r>
    </w:p>
    <w:p w14:paraId="4FEEEE71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</w:p>
    <w:p w14:paraId="1C3E415D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  <w:r w:rsidRPr="00AA2AA3">
        <w:rPr>
          <w:rFonts w:ascii="Book Antiqua" w:hAnsi="Book Antiqua" w:cs="Arial"/>
          <w:lang w:val="en-GB"/>
        </w:rPr>
        <w:t>B.</w:t>
      </w:r>
      <w:r w:rsidRPr="00AA2AA3">
        <w:rPr>
          <w:rFonts w:ascii="Book Antiqua" w:hAnsi="Book Antiqua" w:cs="Arial"/>
          <w:lang w:val="en-GB"/>
        </w:rPr>
        <w:tab/>
        <w:t>Attached original &amp; copies of the following documents.</w:t>
      </w:r>
    </w:p>
    <w:p w14:paraId="1B5E5E3C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</w:p>
    <w:p w14:paraId="0E51E849" w14:textId="77777777" w:rsidR="00C2760F" w:rsidRPr="00CB3FD0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 w:firstLine="348"/>
        <w:jc w:val="both"/>
        <w:rPr>
          <w:rFonts w:ascii="Book Antiqua" w:hAnsi="Book Antiqua" w:cs="Arial"/>
          <w:i/>
          <w:iCs/>
          <w:lang w:val="en-GB"/>
        </w:rPr>
      </w:pPr>
      <w:r w:rsidRPr="00AA2AA3">
        <w:rPr>
          <w:rFonts w:ascii="Book Antiqua" w:hAnsi="Book Antiqua" w:cs="Arial"/>
          <w:lang w:val="en-GB"/>
        </w:rPr>
        <w:t>a)</w:t>
      </w:r>
      <w:r w:rsidRPr="00AA2AA3">
        <w:rPr>
          <w:rFonts w:ascii="Book Antiqua" w:hAnsi="Book Antiqua" w:cs="Arial"/>
          <w:lang w:val="en-GB"/>
        </w:rPr>
        <w:tab/>
        <w:t>Written power of attorney of the signatory of the Bid to commit the bidder</w:t>
      </w:r>
      <w:r w:rsidRPr="00CB3FD0">
        <w:rPr>
          <w:rFonts w:ascii="Book Antiqua" w:hAnsi="Book Antiqua" w:cs="Arial"/>
          <w:i/>
          <w:iCs/>
          <w:lang w:val="en-GB"/>
        </w:rPr>
        <w:t>.</w:t>
      </w:r>
    </w:p>
    <w:p w14:paraId="7748ECBE" w14:textId="77777777" w:rsidR="00C2760F" w:rsidRPr="00AA2AA3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/>
        <w:jc w:val="both"/>
        <w:rPr>
          <w:rFonts w:ascii="Book Antiqua" w:hAnsi="Book Antiqua" w:cs="Arial"/>
          <w:lang w:val="en-GB"/>
        </w:rPr>
      </w:pPr>
    </w:p>
    <w:p w14:paraId="43AF2604" w14:textId="77777777" w:rsidR="00C2760F" w:rsidRPr="008178A5" w:rsidRDefault="00C2760F" w:rsidP="00C2760F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spacing w:after="0" w:line="240" w:lineRule="auto"/>
        <w:ind w:left="732" w:hanging="732"/>
        <w:rPr>
          <w:rFonts w:ascii="Book Antiqua" w:hAnsi="Book Antiqua" w:cs="Arial"/>
          <w:i/>
          <w:iCs/>
        </w:rPr>
      </w:pPr>
      <w:r w:rsidRPr="00AA2AA3">
        <w:rPr>
          <w:rFonts w:ascii="Book Antiqua" w:hAnsi="Book Antiqua" w:cs="Arial"/>
          <w:lang w:val="en-GB"/>
        </w:rPr>
        <w:t>1.0</w:t>
      </w:r>
      <w:r w:rsidRPr="00AA2AA3">
        <w:rPr>
          <w:rFonts w:ascii="Book Antiqua" w:hAnsi="Book Antiqua" w:cs="Arial"/>
          <w:lang w:val="en-GB"/>
        </w:rPr>
        <w:tab/>
      </w:r>
      <w:r w:rsidRPr="00AA2AA3">
        <w:rPr>
          <w:rFonts w:ascii="Book Antiqua" w:eastAsia="Batang" w:hAnsi="Book Antiqua"/>
          <w:b/>
          <w:bCs/>
        </w:rPr>
        <w:t>T</w:t>
      </w:r>
      <w:r>
        <w:rPr>
          <w:rFonts w:ascii="Book Antiqua" w:eastAsia="Batang" w:hAnsi="Book Antiqua"/>
          <w:b/>
          <w:bCs/>
        </w:rPr>
        <w:t>ECHNICAL EXPERIENCE :</w:t>
      </w:r>
    </w:p>
    <w:p w14:paraId="31523DFF" w14:textId="77777777" w:rsidR="00C2760F" w:rsidRPr="00287AD5" w:rsidRDefault="00C2760F" w:rsidP="00C2760F">
      <w:pPr>
        <w:widowControl w:val="0"/>
        <w:tabs>
          <w:tab w:val="left" w:pos="0"/>
          <w:tab w:val="left" w:pos="720"/>
          <w:tab w:val="left" w:pos="1260"/>
          <w:tab w:val="left" w:pos="1350"/>
          <w:tab w:val="left" w:pos="1800"/>
        </w:tabs>
        <w:spacing w:after="0" w:line="240" w:lineRule="auto"/>
        <w:ind w:left="732"/>
        <w:jc w:val="both"/>
        <w:rPr>
          <w:rFonts w:ascii="Book Antiqua" w:eastAsia="Batang" w:hAnsi="Book Antiqua"/>
          <w:bCs/>
          <w:i/>
          <w:iCs/>
        </w:rPr>
      </w:pPr>
    </w:p>
    <w:p w14:paraId="3B21319C" w14:textId="77777777" w:rsidR="00C2760F" w:rsidRPr="00AA2AA3" w:rsidRDefault="00C2760F" w:rsidP="00C2760F">
      <w:pPr>
        <w:widowControl w:val="0"/>
        <w:tabs>
          <w:tab w:val="left" w:pos="0"/>
          <w:tab w:val="left" w:pos="1260"/>
          <w:tab w:val="left" w:pos="1350"/>
          <w:tab w:val="left" w:pos="1800"/>
        </w:tabs>
        <w:spacing w:after="0" w:line="240" w:lineRule="auto"/>
        <w:ind w:left="1260" w:hanging="540"/>
        <w:jc w:val="both"/>
        <w:rPr>
          <w:rFonts w:ascii="Book Antiqua" w:hAnsi="Book Antiqua" w:cs="Arial"/>
          <w:lang w:val="en-GB"/>
        </w:rPr>
      </w:pPr>
      <w:r>
        <w:rPr>
          <w:rFonts w:ascii="Book Antiqua" w:eastAsia="Batang" w:hAnsi="Book Antiqua"/>
          <w:bCs/>
          <w:i/>
          <w:iCs/>
        </w:rPr>
        <w:t>1</w:t>
      </w:r>
      <w:r w:rsidRPr="00287AD5">
        <w:rPr>
          <w:rFonts w:ascii="Book Antiqua" w:eastAsia="Batang" w:hAnsi="Book Antiqua"/>
          <w:bCs/>
          <w:i/>
          <w:iCs/>
        </w:rPr>
        <w:t>.1</w:t>
      </w:r>
      <w:r>
        <w:rPr>
          <w:rFonts w:ascii="Book Antiqua" w:eastAsia="Batang" w:hAnsi="Book Antiqua"/>
          <w:bCs/>
          <w:i/>
          <w:iCs/>
        </w:rPr>
        <w:t xml:space="preserve"> </w:t>
      </w:r>
      <w:r w:rsidRPr="00287AD5">
        <w:rPr>
          <w:rFonts w:ascii="Book Antiqua" w:eastAsia="Batang" w:hAnsi="Book Antiqua"/>
          <w:bCs/>
          <w:i/>
          <w:iCs/>
        </w:rPr>
        <w:t xml:space="preserve"> </w:t>
      </w:r>
      <w:r>
        <w:rPr>
          <w:rFonts w:ascii="Book Antiqua" w:eastAsia="Batang" w:hAnsi="Book Antiqua"/>
          <w:bCs/>
          <w:i/>
          <w:iCs/>
        </w:rPr>
        <w:t xml:space="preserve"> </w:t>
      </w:r>
      <w:r w:rsidRPr="00E77839">
        <w:rPr>
          <w:rFonts w:ascii="Book Antiqua" w:eastAsia="Batang" w:hAnsi="Book Antiqua"/>
          <w:bCs/>
          <w:iCs/>
        </w:rPr>
        <w:t>On</w:t>
      </w:r>
      <w:r w:rsidRPr="00AA2AA3">
        <w:rPr>
          <w:rFonts w:ascii="Book Antiqua" w:hAnsi="Book Antiqua" w:cs="Arial"/>
          <w:lang w:val="en-GB"/>
        </w:rPr>
        <w:t xml:space="preserve"> a separate page, using the following format, the Bidder is requested to list the previous experience as </w:t>
      </w:r>
      <w:r>
        <w:rPr>
          <w:rFonts w:ascii="Book Antiqua" w:hAnsi="Book Antiqua" w:cs="Arial"/>
          <w:lang w:val="en-GB"/>
        </w:rPr>
        <w:t>detailed at para 1</w:t>
      </w:r>
      <w:r w:rsidRPr="0009714C">
        <w:rPr>
          <w:rFonts w:ascii="Book Antiqua" w:hAnsi="Book Antiqua" w:cs="Arial"/>
          <w:lang w:val="en-GB"/>
        </w:rPr>
        <w:t>.</w:t>
      </w:r>
      <w:r>
        <w:rPr>
          <w:rFonts w:ascii="Book Antiqua" w:hAnsi="Book Antiqua" w:cs="Arial"/>
          <w:lang w:val="en-GB"/>
        </w:rPr>
        <w:t>1 of QR</w:t>
      </w:r>
      <w:r w:rsidRPr="0009714C">
        <w:rPr>
          <w:rFonts w:ascii="Book Antiqua" w:hAnsi="Book Antiqua" w:cs="Arial"/>
          <w:lang w:val="en-GB"/>
        </w:rPr>
        <w:t>, undertaken</w:t>
      </w:r>
      <w:r w:rsidRPr="0009714C">
        <w:rPr>
          <w:rFonts w:ascii="Book Antiqua" w:hAnsi="Book Antiqua"/>
          <w:lang w:val="en-GB"/>
        </w:rPr>
        <w:t>,</w:t>
      </w:r>
      <w:r w:rsidRPr="0009714C">
        <w:rPr>
          <w:rFonts w:ascii="Book Antiqua" w:hAnsi="Book Antiqua" w:cs="Arial"/>
          <w:lang w:val="en-GB"/>
        </w:rPr>
        <w:t xml:space="preserve"> on the</w:t>
      </w:r>
      <w:r w:rsidRPr="00AA2AA3">
        <w:rPr>
          <w:rFonts w:ascii="Book Antiqua" w:hAnsi="Book Antiqua" w:cs="Arial"/>
          <w:lang w:val="en-GB"/>
        </w:rPr>
        <w:t xml:space="preserve"> basis of which the Bidder wishes to qualify. The information is to be summarised using following format for each previous experience of the Bidder.</w:t>
      </w:r>
    </w:p>
    <w:p w14:paraId="0378FC93" w14:textId="77777777" w:rsidR="00C2760F" w:rsidRDefault="00C2760F" w:rsidP="00C2760F">
      <w:pPr>
        <w:tabs>
          <w:tab w:val="left" w:pos="0"/>
          <w:tab w:val="left" w:pos="900"/>
          <w:tab w:val="left" w:pos="1260"/>
          <w:tab w:val="left" w:pos="1800"/>
        </w:tabs>
        <w:spacing w:after="0" w:line="240" w:lineRule="auto"/>
        <w:ind w:left="732"/>
        <w:rPr>
          <w:rFonts w:ascii="Book Antiqua" w:hAnsi="Book Antiqua" w:cs="Arial"/>
          <w:b/>
          <w:bCs/>
          <w:u w:val="single"/>
          <w:lang w:val="en-GB"/>
        </w:rPr>
      </w:pPr>
    </w:p>
    <w:p w14:paraId="537E5124" w14:textId="77777777" w:rsidR="00C2760F" w:rsidRPr="00AA2AA3" w:rsidRDefault="00C2760F" w:rsidP="00C2760F">
      <w:pPr>
        <w:tabs>
          <w:tab w:val="left" w:pos="0"/>
          <w:tab w:val="left" w:pos="900"/>
          <w:tab w:val="left" w:pos="1260"/>
          <w:tab w:val="left" w:pos="1800"/>
        </w:tabs>
        <w:spacing w:after="0" w:line="240" w:lineRule="auto"/>
        <w:ind w:left="732"/>
        <w:rPr>
          <w:rFonts w:ascii="Book Antiqua" w:hAnsi="Book Antiqua" w:cs="Arial"/>
          <w:b/>
          <w:bCs/>
          <w:u w:val="single"/>
          <w:lang w:val="en-GB"/>
        </w:rPr>
      </w:pPr>
      <w:r w:rsidRPr="00814E99">
        <w:rPr>
          <w:rFonts w:ascii="Book Antiqua" w:hAnsi="Book Antiqua" w:cs="Arial"/>
          <w:b/>
          <w:bCs/>
          <w:lang w:val="en-GB"/>
        </w:rPr>
        <w:tab/>
      </w:r>
      <w:r w:rsidRPr="00814E99">
        <w:rPr>
          <w:rFonts w:ascii="Book Antiqua" w:hAnsi="Book Antiqua" w:cs="Arial"/>
          <w:b/>
          <w:bCs/>
          <w:lang w:val="en-GB"/>
        </w:rPr>
        <w:tab/>
      </w:r>
      <w:r>
        <w:rPr>
          <w:rFonts w:ascii="Book Antiqua" w:hAnsi="Book Antiqua" w:cs="Arial"/>
          <w:b/>
          <w:bCs/>
          <w:u w:val="single"/>
          <w:lang w:val="en-GB"/>
        </w:rPr>
        <w:t xml:space="preserve">(i) </w:t>
      </w:r>
      <w:r w:rsidRPr="00AA2AA3">
        <w:rPr>
          <w:rFonts w:ascii="Book Antiqua" w:hAnsi="Book Antiqua" w:cs="Arial"/>
          <w:b/>
          <w:bCs/>
          <w:u w:val="single"/>
          <w:lang w:val="en-GB"/>
        </w:rPr>
        <w:t xml:space="preserve">Details of previous experience </w:t>
      </w:r>
      <w:r>
        <w:rPr>
          <w:rFonts w:ascii="Book Antiqua" w:hAnsi="Book Antiqua" w:cs="Arial"/>
          <w:b/>
          <w:bCs/>
          <w:u w:val="single"/>
          <w:lang w:val="en-GB"/>
        </w:rPr>
        <w:t>:</w:t>
      </w:r>
    </w:p>
    <w:p w14:paraId="2FFBC5B2" w14:textId="77777777" w:rsidR="00C2760F" w:rsidRPr="00AA2AA3" w:rsidRDefault="00C2760F" w:rsidP="00C2760F">
      <w:pPr>
        <w:tabs>
          <w:tab w:val="left" w:pos="0"/>
          <w:tab w:val="left" w:pos="900"/>
          <w:tab w:val="left" w:pos="1260"/>
          <w:tab w:val="left" w:pos="1800"/>
        </w:tabs>
        <w:spacing w:after="0" w:line="240" w:lineRule="auto"/>
        <w:ind w:left="732"/>
        <w:rPr>
          <w:rFonts w:ascii="Book Antiqua" w:hAnsi="Book Antiqua" w:cs="Arial"/>
          <w:lang w:val="en-GB"/>
        </w:rPr>
      </w:pPr>
    </w:p>
    <w:p w14:paraId="5A4E51C6" w14:textId="07D7AE77" w:rsidR="00C2760F" w:rsidRDefault="00C2760F" w:rsidP="00C2760F">
      <w:pPr>
        <w:tabs>
          <w:tab w:val="left" w:pos="0"/>
          <w:tab w:val="left" w:pos="900"/>
          <w:tab w:val="left" w:pos="1260"/>
          <w:tab w:val="left" w:pos="1800"/>
        </w:tabs>
        <w:spacing w:after="0" w:line="240" w:lineRule="auto"/>
        <w:ind w:left="732"/>
        <w:jc w:val="both"/>
        <w:rPr>
          <w:rFonts w:ascii="Book Antiqua" w:hAnsi="Book Antiqua" w:cs="Arial"/>
          <w:i/>
          <w:iCs/>
          <w:lang w:val="en-GB"/>
        </w:rPr>
      </w:pPr>
      <w:r>
        <w:rPr>
          <w:rFonts w:ascii="Book Antiqua" w:hAnsi="Book Antiqua" w:cs="Arial"/>
          <w:i/>
          <w:iCs/>
          <w:lang w:val="en-GB"/>
        </w:rPr>
        <w:t>(</w:t>
      </w:r>
      <w:r w:rsidRPr="007F1CBB">
        <w:rPr>
          <w:rFonts w:ascii="Book Antiqua" w:hAnsi="Book Antiqua" w:cs="Arial"/>
          <w:i/>
          <w:iCs/>
          <w:lang w:val="en-GB"/>
        </w:rPr>
        <w:t>The bidder shall attach documentary evidence, such as copies of certificates etc., in support of its general experience as listed in the following pro</w:t>
      </w:r>
      <w:r>
        <w:rPr>
          <w:rFonts w:ascii="Book Antiqua" w:hAnsi="Book Antiqua" w:cs="Arial"/>
          <w:i/>
          <w:iCs/>
          <w:lang w:val="en-GB"/>
        </w:rPr>
        <w:t>-</w:t>
      </w:r>
      <w:r w:rsidRPr="007F1CBB">
        <w:rPr>
          <w:rFonts w:ascii="Book Antiqua" w:hAnsi="Book Antiqua" w:cs="Arial"/>
          <w:i/>
          <w:iCs/>
          <w:lang w:val="en-GB"/>
        </w:rPr>
        <w:t>forma for each exp</w:t>
      </w:r>
      <w:r>
        <w:rPr>
          <w:rFonts w:ascii="Book Antiqua" w:hAnsi="Book Antiqua" w:cs="Arial"/>
          <w:i/>
          <w:iCs/>
          <w:lang w:val="en-GB"/>
        </w:rPr>
        <w:t>erience/ Contract just below it)</w:t>
      </w:r>
    </w:p>
    <w:p w14:paraId="09A3F4F2" w14:textId="77777777" w:rsidR="00C2760F" w:rsidRDefault="00C2760F" w:rsidP="00C2760F">
      <w:pPr>
        <w:tabs>
          <w:tab w:val="left" w:pos="0"/>
          <w:tab w:val="left" w:pos="900"/>
          <w:tab w:val="left" w:pos="1260"/>
          <w:tab w:val="left" w:pos="1800"/>
        </w:tabs>
        <w:spacing w:after="0" w:line="240" w:lineRule="auto"/>
        <w:ind w:left="732"/>
        <w:jc w:val="both"/>
        <w:rPr>
          <w:rFonts w:ascii="Book Antiqua" w:hAnsi="Book Antiqua" w:cs="Arial"/>
          <w:i/>
          <w:iCs/>
          <w:lang w:val="en-GB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549"/>
        <w:gridCol w:w="17"/>
        <w:gridCol w:w="4405"/>
      </w:tblGrid>
      <w:tr w:rsidR="00C2760F" w:rsidRPr="00CE0311" w14:paraId="6938E9F8" w14:textId="77777777" w:rsidTr="0052027B">
        <w:tc>
          <w:tcPr>
            <w:tcW w:w="4426" w:type="dxa"/>
            <w:gridSpan w:val="2"/>
          </w:tcPr>
          <w:p w14:paraId="71F89D7C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  <w:r w:rsidRPr="00CE0311">
              <w:rPr>
                <w:rFonts w:ascii="Book Antiqua" w:hAnsi="Book Antiqua"/>
                <w:b/>
                <w:bCs/>
              </w:rPr>
              <w:t>Name of the Bidder:</w:t>
            </w:r>
          </w:p>
          <w:p w14:paraId="69BE9960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4754" w:type="dxa"/>
            <w:gridSpan w:val="2"/>
          </w:tcPr>
          <w:p w14:paraId="500EF77A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</w:tr>
      <w:tr w:rsidR="00C2760F" w:rsidRPr="00CE0311" w14:paraId="67CC3844" w14:textId="77777777" w:rsidTr="0052027B">
        <w:tc>
          <w:tcPr>
            <w:tcW w:w="396" w:type="dxa"/>
          </w:tcPr>
          <w:p w14:paraId="4774C974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050" w:type="dxa"/>
            <w:gridSpan w:val="2"/>
          </w:tcPr>
          <w:p w14:paraId="6661325E" w14:textId="77777777" w:rsidR="00C2760F" w:rsidRPr="0002280C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02280C">
              <w:rPr>
                <w:rFonts w:ascii="Book Antiqua" w:hAnsi="Book Antiqua"/>
                <w:bCs/>
              </w:rPr>
              <w:t>Deta</w:t>
            </w:r>
            <w:r>
              <w:rPr>
                <w:rFonts w:ascii="Book Antiqua" w:hAnsi="Book Antiqua"/>
                <w:bCs/>
              </w:rPr>
              <w:t>ils of experience (as per para 1</w:t>
            </w:r>
            <w:r w:rsidRPr="0002280C">
              <w:rPr>
                <w:rFonts w:ascii="Book Antiqua" w:hAnsi="Book Antiqua"/>
                <w:bCs/>
              </w:rPr>
              <w:t>.1  above)</w:t>
            </w:r>
          </w:p>
        </w:tc>
        <w:tc>
          <w:tcPr>
            <w:tcW w:w="4734" w:type="dxa"/>
          </w:tcPr>
          <w:p w14:paraId="39D62813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</w:tr>
      <w:tr w:rsidR="00C2760F" w:rsidRPr="00CE0311" w14:paraId="35B6F2B7" w14:textId="77777777" w:rsidTr="0052027B">
        <w:tc>
          <w:tcPr>
            <w:tcW w:w="396" w:type="dxa"/>
          </w:tcPr>
          <w:p w14:paraId="209780F7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 xml:space="preserve">1. </w:t>
            </w:r>
          </w:p>
        </w:tc>
        <w:tc>
          <w:tcPr>
            <w:tcW w:w="4050" w:type="dxa"/>
            <w:gridSpan w:val="2"/>
          </w:tcPr>
          <w:p w14:paraId="6F3B4BA9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Name of Contract</w:t>
            </w:r>
          </w:p>
        </w:tc>
        <w:tc>
          <w:tcPr>
            <w:tcW w:w="4734" w:type="dxa"/>
          </w:tcPr>
          <w:p w14:paraId="50D27A9E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</w:tr>
      <w:tr w:rsidR="00C2760F" w:rsidRPr="00CE0311" w14:paraId="57C13DF5" w14:textId="77777777" w:rsidTr="0052027B">
        <w:tc>
          <w:tcPr>
            <w:tcW w:w="396" w:type="dxa"/>
          </w:tcPr>
          <w:p w14:paraId="468A1EDC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lastRenderedPageBreak/>
              <w:t>2.</w:t>
            </w:r>
          </w:p>
        </w:tc>
        <w:tc>
          <w:tcPr>
            <w:tcW w:w="4050" w:type="dxa"/>
            <w:gridSpan w:val="2"/>
          </w:tcPr>
          <w:p w14:paraId="3BCEC998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Contract Reference No. &amp; Date of Award</w:t>
            </w:r>
          </w:p>
        </w:tc>
        <w:tc>
          <w:tcPr>
            <w:tcW w:w="4734" w:type="dxa"/>
          </w:tcPr>
          <w:p w14:paraId="0718A6BC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</w:tr>
      <w:tr w:rsidR="00C2760F" w:rsidRPr="00CE0311" w14:paraId="46FE6328" w14:textId="77777777" w:rsidTr="0052027B">
        <w:tc>
          <w:tcPr>
            <w:tcW w:w="396" w:type="dxa"/>
          </w:tcPr>
          <w:p w14:paraId="2B72BAAB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3.</w:t>
            </w:r>
          </w:p>
        </w:tc>
        <w:tc>
          <w:tcPr>
            <w:tcW w:w="4050" w:type="dxa"/>
            <w:gridSpan w:val="2"/>
          </w:tcPr>
          <w:p w14:paraId="6B7003B7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Name and Address of the Employer/Utility for whom the Contract was executed by bidder:</w:t>
            </w:r>
          </w:p>
          <w:p w14:paraId="434B7C44" w14:textId="77777777" w:rsidR="00C2760F" w:rsidRPr="00CE0311" w:rsidRDefault="00C2760F" w:rsidP="00C2760F">
            <w:pPr>
              <w:spacing w:after="0" w:line="240" w:lineRule="auto"/>
              <w:jc w:val="right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e-mail ID</w:t>
            </w:r>
          </w:p>
          <w:p w14:paraId="41EB0F0D" w14:textId="77777777" w:rsidR="00C2760F" w:rsidRPr="00CE0311" w:rsidRDefault="00C2760F" w:rsidP="00C2760F">
            <w:pPr>
              <w:spacing w:after="0" w:line="240" w:lineRule="auto"/>
              <w:jc w:val="right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Telephone No.</w:t>
            </w:r>
          </w:p>
          <w:p w14:paraId="71AD3119" w14:textId="77777777" w:rsidR="00C2760F" w:rsidRPr="00CE0311" w:rsidRDefault="00C2760F" w:rsidP="00C2760F">
            <w:pPr>
              <w:spacing w:after="0" w:line="240" w:lineRule="auto"/>
              <w:jc w:val="right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Fax No.</w:t>
            </w:r>
          </w:p>
          <w:p w14:paraId="1C4181F2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4734" w:type="dxa"/>
          </w:tcPr>
          <w:p w14:paraId="1822F01E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  <w:p w14:paraId="0F626227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  <w:p w14:paraId="4C5C2EEF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  <w:p w14:paraId="07816C95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  <w:r w:rsidRPr="00CE0311">
              <w:rPr>
                <w:rFonts w:ascii="Book Antiqua" w:hAnsi="Book Antiqua"/>
                <w:b/>
                <w:bCs/>
              </w:rPr>
              <w:t>____________________________</w:t>
            </w:r>
          </w:p>
          <w:p w14:paraId="0B2F36DF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  <w:r w:rsidRPr="00CE0311">
              <w:rPr>
                <w:rFonts w:ascii="Book Antiqua" w:hAnsi="Book Antiqua"/>
                <w:b/>
                <w:bCs/>
              </w:rPr>
              <w:t>____________________________</w:t>
            </w:r>
          </w:p>
          <w:p w14:paraId="2D58B8F8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  <w:r w:rsidRPr="00CE0311">
              <w:rPr>
                <w:rFonts w:ascii="Book Antiqua" w:hAnsi="Book Antiqua"/>
                <w:b/>
                <w:bCs/>
              </w:rPr>
              <w:t>____________________________</w:t>
            </w:r>
          </w:p>
          <w:p w14:paraId="3FBCBF29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</w:tr>
      <w:tr w:rsidR="00C2760F" w:rsidRPr="00CE0311" w14:paraId="22C4B932" w14:textId="77777777" w:rsidTr="0052027B">
        <w:trPr>
          <w:trHeight w:val="363"/>
        </w:trPr>
        <w:tc>
          <w:tcPr>
            <w:tcW w:w="396" w:type="dxa"/>
          </w:tcPr>
          <w:p w14:paraId="282ED883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4.</w:t>
            </w:r>
          </w:p>
        </w:tc>
        <w:tc>
          <w:tcPr>
            <w:tcW w:w="4050" w:type="dxa"/>
            <w:gridSpan w:val="2"/>
          </w:tcPr>
          <w:p w14:paraId="2834F168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Contract Duration (years and months)</w:t>
            </w:r>
          </w:p>
        </w:tc>
        <w:tc>
          <w:tcPr>
            <w:tcW w:w="4734" w:type="dxa"/>
          </w:tcPr>
          <w:p w14:paraId="121DF821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</w:tr>
      <w:tr w:rsidR="00C2760F" w:rsidRPr="00CE0311" w14:paraId="43BDE9D2" w14:textId="77777777" w:rsidTr="0052027B">
        <w:tc>
          <w:tcPr>
            <w:tcW w:w="396" w:type="dxa"/>
          </w:tcPr>
          <w:p w14:paraId="70017745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5.</w:t>
            </w:r>
          </w:p>
        </w:tc>
        <w:tc>
          <w:tcPr>
            <w:tcW w:w="4050" w:type="dxa"/>
            <w:gridSpan w:val="2"/>
          </w:tcPr>
          <w:p w14:paraId="0349968B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Date of Completion of Contract</w:t>
            </w:r>
          </w:p>
        </w:tc>
        <w:tc>
          <w:tcPr>
            <w:tcW w:w="4734" w:type="dxa"/>
          </w:tcPr>
          <w:p w14:paraId="39210B5E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</w:tr>
      <w:tr w:rsidR="00C2760F" w:rsidRPr="00CE0311" w14:paraId="1AD6580A" w14:textId="77777777" w:rsidTr="0052027B">
        <w:tc>
          <w:tcPr>
            <w:tcW w:w="396" w:type="dxa"/>
          </w:tcPr>
          <w:p w14:paraId="67BFF182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6.</w:t>
            </w:r>
          </w:p>
        </w:tc>
        <w:tc>
          <w:tcPr>
            <w:tcW w:w="4050" w:type="dxa"/>
            <w:gridSpan w:val="2"/>
          </w:tcPr>
          <w:p w14:paraId="49A0E85C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Executed </w:t>
            </w:r>
            <w:r w:rsidRPr="00CE0311">
              <w:rPr>
                <w:rFonts w:ascii="Book Antiqua" w:hAnsi="Book Antiqua"/>
              </w:rPr>
              <w:t xml:space="preserve">Value of  above said </w:t>
            </w:r>
            <w:r>
              <w:rPr>
                <w:rFonts w:ascii="Book Antiqua" w:hAnsi="Book Antiqua"/>
              </w:rPr>
              <w:t>Work</w:t>
            </w:r>
            <w:r w:rsidRPr="00CE0311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4734" w:type="dxa"/>
          </w:tcPr>
          <w:p w14:paraId="3CFEECFC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₹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 w:rsidRPr="00CE0311">
              <w:rPr>
                <w:rFonts w:ascii="Book Antiqua" w:hAnsi="Book Antiqua"/>
                <w:b/>
                <w:bCs/>
              </w:rPr>
              <w:t>. ______________</w:t>
            </w:r>
          </w:p>
        </w:tc>
      </w:tr>
      <w:tr w:rsidR="00C2760F" w:rsidRPr="00CE0311" w14:paraId="7880E6FC" w14:textId="77777777" w:rsidTr="0052027B">
        <w:tc>
          <w:tcPr>
            <w:tcW w:w="396" w:type="dxa"/>
          </w:tcPr>
          <w:p w14:paraId="2BFC3EF7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6.</w:t>
            </w:r>
          </w:p>
        </w:tc>
        <w:tc>
          <w:tcPr>
            <w:tcW w:w="4050" w:type="dxa"/>
            <w:gridSpan w:val="2"/>
          </w:tcPr>
          <w:p w14:paraId="07086093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Nature of Work involved in the Contract</w:t>
            </w:r>
          </w:p>
          <w:p w14:paraId="676DAEE2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4734" w:type="dxa"/>
          </w:tcPr>
          <w:p w14:paraId="75DAF8E1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</w:t>
            </w:r>
          </w:p>
          <w:p w14:paraId="6C8AB557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  <w:p w14:paraId="205BB023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 </w:t>
            </w:r>
            <w:r w:rsidRPr="00CE0311">
              <w:rPr>
                <w:rFonts w:ascii="Book Antiqua" w:hAnsi="Book Antiqua"/>
              </w:rPr>
              <w:t xml:space="preserve"> </w:t>
            </w:r>
          </w:p>
        </w:tc>
      </w:tr>
      <w:tr w:rsidR="00C2760F" w:rsidRPr="00CE0311" w14:paraId="57F15B19" w14:textId="77777777" w:rsidTr="0052027B">
        <w:tc>
          <w:tcPr>
            <w:tcW w:w="396" w:type="dxa"/>
          </w:tcPr>
          <w:p w14:paraId="042A3B33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7</w:t>
            </w:r>
            <w:r w:rsidRPr="00CE0311">
              <w:rPr>
                <w:rFonts w:ascii="Book Antiqua" w:hAnsi="Book Antiqua"/>
                <w:bCs/>
              </w:rPr>
              <w:t>.</w:t>
            </w:r>
          </w:p>
        </w:tc>
        <w:tc>
          <w:tcPr>
            <w:tcW w:w="4050" w:type="dxa"/>
            <w:gridSpan w:val="2"/>
          </w:tcPr>
          <w:p w14:paraId="632DCB7F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CE0311">
              <w:rPr>
                <w:rFonts w:ascii="Book Antiqua" w:hAnsi="Book Antiqua"/>
              </w:rPr>
              <w:t>Details of documentary evidence submitted in support of stated experience / Contract</w:t>
            </w:r>
          </w:p>
        </w:tc>
        <w:tc>
          <w:tcPr>
            <w:tcW w:w="4734" w:type="dxa"/>
          </w:tcPr>
          <w:p w14:paraId="6EE4BB46" w14:textId="77777777" w:rsidR="00C2760F" w:rsidRPr="00CE0311" w:rsidRDefault="00C2760F" w:rsidP="00C2760F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</w:tr>
    </w:tbl>
    <w:p w14:paraId="6140B2DC" w14:textId="77777777" w:rsidR="00C2760F" w:rsidRDefault="00C2760F" w:rsidP="00C2760F">
      <w:pPr>
        <w:tabs>
          <w:tab w:val="left" w:pos="5046"/>
        </w:tabs>
        <w:spacing w:after="0" w:line="240" w:lineRule="auto"/>
        <w:ind w:left="732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Use separate sheet for each contract.</w:t>
      </w:r>
    </w:p>
    <w:p w14:paraId="0A1A8787" w14:textId="77777777" w:rsidR="00C2760F" w:rsidRPr="00AA2AA3" w:rsidRDefault="00C2760F" w:rsidP="00C2760F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510"/>
        </w:tabs>
        <w:spacing w:after="0" w:line="240" w:lineRule="auto"/>
        <w:ind w:left="732" w:hanging="732"/>
        <w:jc w:val="both"/>
        <w:rPr>
          <w:rFonts w:ascii="Book Antiqua" w:hAnsi="Book Antiqua" w:cs="Arial"/>
          <w:lang w:val="fr-FR"/>
        </w:rPr>
      </w:pPr>
      <w:r>
        <w:rPr>
          <w:rFonts w:ascii="Book Antiqua" w:hAnsi="Book Antiqua" w:cs="Arial"/>
          <w:lang w:val="fr-FR"/>
        </w:rPr>
        <w:t>2</w:t>
      </w:r>
      <w:r w:rsidRPr="00AA2AA3">
        <w:rPr>
          <w:rFonts w:ascii="Book Antiqua" w:hAnsi="Book Antiqua" w:cs="Arial"/>
          <w:lang w:val="fr-FR"/>
        </w:rPr>
        <w:t>.0</w:t>
      </w:r>
      <w:r w:rsidRPr="00AA2AA3">
        <w:rPr>
          <w:rFonts w:ascii="Book Antiqua" w:hAnsi="Book Antiqua" w:cs="Arial"/>
          <w:lang w:val="fr-FR"/>
        </w:rPr>
        <w:tab/>
      </w:r>
      <w:r w:rsidRPr="00AA2AA3">
        <w:rPr>
          <w:rFonts w:ascii="Book Antiqua" w:hAnsi="Book Antiqua" w:cs="Arial"/>
          <w:b/>
          <w:bCs/>
          <w:lang w:val="fr-FR"/>
        </w:rPr>
        <w:t xml:space="preserve">FINANCIAL POSITION </w:t>
      </w:r>
    </w:p>
    <w:p w14:paraId="36CE0535" w14:textId="77777777" w:rsidR="00C2760F" w:rsidRDefault="00C2760F" w:rsidP="00C2760F">
      <w:pPr>
        <w:spacing w:after="0" w:line="240" w:lineRule="auto"/>
        <w:ind w:left="732" w:right="7"/>
        <w:jc w:val="both"/>
        <w:rPr>
          <w:rFonts w:ascii="Book Antiqua" w:eastAsia="Batang" w:hAnsi="Book Antiqua"/>
        </w:rPr>
      </w:pPr>
    </w:p>
    <w:p w14:paraId="18AAA0D1" w14:textId="77777777" w:rsidR="00C2760F" w:rsidRPr="0035213C" w:rsidRDefault="00C2760F" w:rsidP="00C2760F">
      <w:pPr>
        <w:tabs>
          <w:tab w:val="left" w:pos="0"/>
          <w:tab w:val="left" w:pos="1260"/>
          <w:tab w:val="left" w:pos="1350"/>
          <w:tab w:val="left" w:pos="1800"/>
        </w:tabs>
        <w:spacing w:after="0" w:line="240" w:lineRule="auto"/>
        <w:ind w:left="1260" w:hanging="540"/>
        <w:jc w:val="both"/>
        <w:rPr>
          <w:rFonts w:ascii="Book Antiqua" w:hAnsi="Book Antiqua" w:cs="Arial"/>
          <w:lang w:val="en-GB"/>
        </w:rPr>
      </w:pPr>
      <w:r>
        <w:rPr>
          <w:rFonts w:ascii="Book Antiqua" w:hAnsi="Book Antiqua" w:cs="Arial"/>
          <w:lang w:val="en-GB"/>
        </w:rPr>
        <w:t>2</w:t>
      </w:r>
      <w:r w:rsidRPr="0035213C">
        <w:rPr>
          <w:rFonts w:ascii="Book Antiqua" w:hAnsi="Book Antiqua" w:cs="Arial"/>
          <w:lang w:val="en-GB"/>
        </w:rPr>
        <w:t>.</w:t>
      </w:r>
      <w:r>
        <w:rPr>
          <w:rFonts w:ascii="Book Antiqua" w:hAnsi="Book Antiqua" w:cs="Arial"/>
          <w:lang w:val="en-GB"/>
        </w:rPr>
        <w:t>1</w:t>
      </w:r>
      <w:r>
        <w:rPr>
          <w:rFonts w:ascii="Book Antiqua" w:hAnsi="Book Antiqua" w:cs="Arial"/>
          <w:lang w:val="en-GB"/>
        </w:rPr>
        <w:tab/>
      </w:r>
      <w:r w:rsidRPr="0035213C">
        <w:rPr>
          <w:rFonts w:ascii="Book Antiqua" w:hAnsi="Book Antiqua" w:cs="Arial"/>
          <w:lang w:val="en-GB"/>
        </w:rPr>
        <w:t xml:space="preserve">In support of its ‘Financial Position’, in line with the </w:t>
      </w:r>
      <w:r>
        <w:rPr>
          <w:rFonts w:ascii="Book Antiqua" w:hAnsi="Book Antiqua" w:cs="Arial"/>
          <w:lang w:val="en-GB"/>
        </w:rPr>
        <w:t>QR</w:t>
      </w:r>
      <w:r w:rsidRPr="0035213C">
        <w:rPr>
          <w:rFonts w:ascii="Book Antiqua" w:hAnsi="Book Antiqua" w:cs="Arial"/>
          <w:lang w:val="en-GB"/>
        </w:rPr>
        <w:t>, the Bidder must provide the relevant information, along with documentary evidence, in the following format.)</w:t>
      </w:r>
    </w:p>
    <w:p w14:paraId="64E82E3E" w14:textId="77777777" w:rsidR="00C2760F" w:rsidRDefault="00C2760F" w:rsidP="00C2760F">
      <w:pPr>
        <w:spacing w:after="0" w:line="240" w:lineRule="auto"/>
        <w:ind w:left="732"/>
        <w:rPr>
          <w:rFonts w:ascii="Book Antiqua" w:hAnsi="Book Antiqua"/>
          <w:lang w:val="en-GB"/>
        </w:rPr>
      </w:pPr>
    </w:p>
    <w:tbl>
      <w:tblPr>
        <w:tblW w:w="8264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891"/>
        <w:gridCol w:w="3159"/>
        <w:gridCol w:w="4214"/>
      </w:tblGrid>
      <w:tr w:rsidR="00A85496" w:rsidRPr="0035213C" w14:paraId="59006689" w14:textId="1A9B2AF2" w:rsidTr="00A85496">
        <w:trPr>
          <w:trHeight w:val="382"/>
        </w:trPr>
        <w:tc>
          <w:tcPr>
            <w:tcW w:w="4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42E2D4" w14:textId="77777777" w:rsidR="00A85496" w:rsidRPr="0035213C" w:rsidRDefault="00A85496" w:rsidP="00C2760F">
            <w:pPr>
              <w:tabs>
                <w:tab w:val="left" w:pos="-1128"/>
                <w:tab w:val="left" w:pos="174"/>
              </w:tabs>
              <w:spacing w:after="0" w:line="240" w:lineRule="auto"/>
              <w:ind w:right="6"/>
              <w:rPr>
                <w:rFonts w:ascii="Book Antiqua" w:hAnsi="Book Antiqua" w:cs="Arial"/>
                <w:b/>
              </w:rPr>
            </w:pPr>
            <w:r w:rsidRPr="0035213C">
              <w:rPr>
                <w:rFonts w:ascii="Book Antiqua" w:hAnsi="Book Antiqua" w:cs="Arial"/>
                <w:b/>
              </w:rPr>
              <w:t xml:space="preserve">Name of the Bidder 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4C4D8" w14:textId="77777777" w:rsidR="00A85496" w:rsidRPr="0035213C" w:rsidRDefault="00A85496" w:rsidP="00C2760F">
            <w:pPr>
              <w:tabs>
                <w:tab w:val="left" w:pos="-1128"/>
                <w:tab w:val="left" w:pos="198"/>
              </w:tabs>
              <w:spacing w:after="0" w:line="240" w:lineRule="auto"/>
              <w:ind w:left="198" w:right="6"/>
              <w:jc w:val="both"/>
              <w:rPr>
                <w:rFonts w:ascii="Book Antiqua" w:hAnsi="Book Antiqua" w:cs="Arial"/>
                <w:b/>
              </w:rPr>
            </w:pPr>
          </w:p>
        </w:tc>
      </w:tr>
      <w:tr w:rsidR="00A85496" w:rsidRPr="0035213C" w14:paraId="68AB0011" w14:textId="4DE9845C" w:rsidTr="00A85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2"/>
        </w:trPr>
        <w:tc>
          <w:tcPr>
            <w:tcW w:w="891" w:type="dxa"/>
          </w:tcPr>
          <w:p w14:paraId="62F5F187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center"/>
              <w:rPr>
                <w:rFonts w:ascii="Book Antiqua" w:hAnsi="Book Antiqua" w:cs="Arial"/>
                <w:b/>
                <w:bCs/>
              </w:rPr>
            </w:pPr>
            <w:r w:rsidRPr="0035213C">
              <w:rPr>
                <w:rFonts w:ascii="Book Antiqua" w:hAnsi="Book Antiqua" w:cs="Arial"/>
                <w:b/>
                <w:bCs/>
              </w:rPr>
              <w:t>Sl. No.</w:t>
            </w:r>
          </w:p>
        </w:tc>
        <w:tc>
          <w:tcPr>
            <w:tcW w:w="3159" w:type="dxa"/>
          </w:tcPr>
          <w:p w14:paraId="103FBCC9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  <w:b/>
                <w:bCs/>
              </w:rPr>
            </w:pPr>
            <w:r w:rsidRPr="0035213C">
              <w:rPr>
                <w:rFonts w:ascii="Book Antiqua" w:hAnsi="Book Antiqua" w:cs="Arial"/>
                <w:b/>
                <w:bCs/>
              </w:rPr>
              <w:t>Financial year</w:t>
            </w:r>
          </w:p>
        </w:tc>
        <w:tc>
          <w:tcPr>
            <w:tcW w:w="4214" w:type="dxa"/>
          </w:tcPr>
          <w:p w14:paraId="783A1E58" w14:textId="77777777" w:rsidR="00A85496" w:rsidRPr="006D7B51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 xml:space="preserve">Annual turnover in </w:t>
            </w:r>
            <w:r>
              <w:rPr>
                <w:rFonts w:ascii="Times New Roman" w:hAnsi="Times New Roman"/>
                <w:b/>
                <w:bCs/>
              </w:rPr>
              <w:t>₹</w:t>
            </w:r>
            <w:r>
              <w:rPr>
                <w:rFonts w:ascii="Book Antiqua" w:hAnsi="Book Antiqua" w:cs="Arial"/>
                <w:b/>
                <w:bCs/>
              </w:rPr>
              <w:t xml:space="preserve"> . Crore</w:t>
            </w:r>
          </w:p>
        </w:tc>
      </w:tr>
      <w:tr w:rsidR="00A85496" w:rsidRPr="0035213C" w14:paraId="421505C5" w14:textId="7804A886" w:rsidTr="00A85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891" w:type="dxa"/>
          </w:tcPr>
          <w:p w14:paraId="032E6DD0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1</w:t>
            </w:r>
          </w:p>
        </w:tc>
        <w:tc>
          <w:tcPr>
            <w:tcW w:w="3159" w:type="dxa"/>
          </w:tcPr>
          <w:p w14:paraId="27376BAD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4214" w:type="dxa"/>
          </w:tcPr>
          <w:p w14:paraId="142A9EA6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</w:tr>
      <w:tr w:rsidR="00A85496" w:rsidRPr="0035213C" w14:paraId="057A4E06" w14:textId="629B9EB1" w:rsidTr="00A85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2"/>
        </w:trPr>
        <w:tc>
          <w:tcPr>
            <w:tcW w:w="891" w:type="dxa"/>
          </w:tcPr>
          <w:p w14:paraId="3B8B2AA3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</w:t>
            </w:r>
          </w:p>
        </w:tc>
        <w:tc>
          <w:tcPr>
            <w:tcW w:w="3159" w:type="dxa"/>
          </w:tcPr>
          <w:p w14:paraId="64EF8169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4214" w:type="dxa"/>
          </w:tcPr>
          <w:p w14:paraId="53447CF3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</w:tr>
      <w:tr w:rsidR="00A85496" w:rsidRPr="0035213C" w14:paraId="78943ADB" w14:textId="0585E173" w:rsidTr="00A85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2"/>
        </w:trPr>
        <w:tc>
          <w:tcPr>
            <w:tcW w:w="891" w:type="dxa"/>
          </w:tcPr>
          <w:p w14:paraId="400FE431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3</w:t>
            </w:r>
          </w:p>
        </w:tc>
        <w:tc>
          <w:tcPr>
            <w:tcW w:w="3159" w:type="dxa"/>
          </w:tcPr>
          <w:p w14:paraId="3CB2057E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4214" w:type="dxa"/>
          </w:tcPr>
          <w:p w14:paraId="14897683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</w:tr>
      <w:tr w:rsidR="00A85496" w:rsidRPr="0035213C" w14:paraId="426228BC" w14:textId="70B9C1A8" w:rsidTr="00A85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891" w:type="dxa"/>
          </w:tcPr>
          <w:p w14:paraId="69A2D765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4</w:t>
            </w:r>
          </w:p>
        </w:tc>
        <w:tc>
          <w:tcPr>
            <w:tcW w:w="3159" w:type="dxa"/>
          </w:tcPr>
          <w:p w14:paraId="272E3701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4214" w:type="dxa"/>
          </w:tcPr>
          <w:p w14:paraId="3300D7C3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</w:tr>
      <w:tr w:rsidR="00A85496" w:rsidRPr="0035213C" w14:paraId="7A25158C" w14:textId="44850DBD" w:rsidTr="00A85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2"/>
        </w:trPr>
        <w:tc>
          <w:tcPr>
            <w:tcW w:w="891" w:type="dxa"/>
          </w:tcPr>
          <w:p w14:paraId="4AC1866B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</w:t>
            </w:r>
          </w:p>
        </w:tc>
        <w:tc>
          <w:tcPr>
            <w:tcW w:w="3159" w:type="dxa"/>
          </w:tcPr>
          <w:p w14:paraId="7D4E93B4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4214" w:type="dxa"/>
          </w:tcPr>
          <w:p w14:paraId="4A85629E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</w:tr>
      <w:tr w:rsidR="00A85496" w:rsidRPr="0035213C" w14:paraId="19B072AA" w14:textId="4D4EAC76" w:rsidTr="00A85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04"/>
        </w:trPr>
        <w:tc>
          <w:tcPr>
            <w:tcW w:w="891" w:type="dxa"/>
          </w:tcPr>
          <w:p w14:paraId="7BB88701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  <w:tc>
          <w:tcPr>
            <w:tcW w:w="3159" w:type="dxa"/>
          </w:tcPr>
          <w:p w14:paraId="712027F9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  <w:r w:rsidRPr="0035213C">
              <w:rPr>
                <w:rFonts w:ascii="Book Antiqua" w:hAnsi="Book Antiqua" w:cs="Arial"/>
                <w:b/>
                <w:bCs/>
              </w:rPr>
              <w:t>Average annual turnover for best three years is:</w:t>
            </w:r>
          </w:p>
        </w:tc>
        <w:tc>
          <w:tcPr>
            <w:tcW w:w="4214" w:type="dxa"/>
          </w:tcPr>
          <w:p w14:paraId="79AA69F9" w14:textId="77777777" w:rsidR="00A85496" w:rsidRPr="0035213C" w:rsidRDefault="00A85496" w:rsidP="00C2760F">
            <w:pPr>
              <w:tabs>
                <w:tab w:val="left" w:pos="-1128"/>
                <w:tab w:val="left" w:pos="720"/>
              </w:tabs>
              <w:spacing w:after="0" w:line="240" w:lineRule="auto"/>
              <w:ind w:right="6"/>
              <w:jc w:val="both"/>
              <w:rPr>
                <w:rFonts w:ascii="Book Antiqua" w:hAnsi="Book Antiqua" w:cs="Arial"/>
              </w:rPr>
            </w:pPr>
          </w:p>
        </w:tc>
      </w:tr>
    </w:tbl>
    <w:p w14:paraId="57EA41DB" w14:textId="77777777" w:rsidR="00C2760F" w:rsidRPr="00472CC1" w:rsidRDefault="00C2760F" w:rsidP="00C2760F">
      <w:pPr>
        <w:spacing w:after="0" w:line="240" w:lineRule="auto"/>
        <w:rPr>
          <w:rFonts w:ascii="Book Antiqua" w:hAnsi="Book Antiqua"/>
          <w:szCs w:val="22"/>
        </w:rPr>
      </w:pPr>
    </w:p>
    <w:p w14:paraId="3B0A96B3" w14:textId="09504AEC" w:rsidR="00C2760F" w:rsidRPr="00AA2AA3" w:rsidRDefault="00C2760F" w:rsidP="00CB7456">
      <w:pPr>
        <w:tabs>
          <w:tab w:val="left" w:pos="-1094"/>
        </w:tabs>
        <w:spacing w:after="0" w:line="240" w:lineRule="auto"/>
        <w:ind w:left="732" w:right="6"/>
        <w:jc w:val="both"/>
        <w:rPr>
          <w:rFonts w:ascii="Book Antiqua" w:hAnsi="Book Antiqua"/>
        </w:rPr>
      </w:pPr>
      <w:r w:rsidRPr="00AA2AA3">
        <w:rPr>
          <w:rFonts w:ascii="Book Antiqua" w:hAnsi="Book Antiqua"/>
        </w:rPr>
        <w:t>Date:</w:t>
      </w:r>
      <w:r w:rsidR="00CB7456">
        <w:rPr>
          <w:rFonts w:ascii="Book Antiqua" w:hAnsi="Book Antiqua"/>
        </w:rPr>
        <w:tab/>
      </w:r>
      <w:r w:rsidRPr="00AA2AA3">
        <w:rPr>
          <w:rFonts w:ascii="Book Antiqua" w:hAnsi="Book Antiqua"/>
        </w:rPr>
        <w:t>....................</w:t>
      </w:r>
      <w:r w:rsidR="00A203DB"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="00706638">
        <w:rPr>
          <w:rFonts w:ascii="Book Antiqua" w:hAnsi="Book Antiqua"/>
        </w:rPr>
        <w:tab/>
      </w:r>
      <w:r w:rsidR="00706638">
        <w:rPr>
          <w:rFonts w:ascii="Book Antiqua" w:hAnsi="Book Antiqua"/>
        </w:rPr>
        <w:tab/>
      </w:r>
      <w:r w:rsidR="00706638">
        <w:rPr>
          <w:rFonts w:ascii="Book Antiqua" w:hAnsi="Book Antiqua"/>
        </w:rPr>
        <w:tab/>
      </w:r>
      <w:r w:rsidR="00706638">
        <w:rPr>
          <w:rFonts w:ascii="Book Antiqua" w:hAnsi="Book Antiqua"/>
        </w:rPr>
        <w:tab/>
      </w:r>
      <w:r w:rsidR="00706638">
        <w:rPr>
          <w:rFonts w:ascii="Book Antiqua" w:hAnsi="Book Antiqua"/>
        </w:rPr>
        <w:tab/>
      </w:r>
      <w:r w:rsidRPr="00AA2AA3">
        <w:rPr>
          <w:rFonts w:ascii="Book Antiqua" w:hAnsi="Book Antiqua"/>
        </w:rPr>
        <w:t xml:space="preserve">(Signature) </w:t>
      </w:r>
    </w:p>
    <w:p w14:paraId="20442ACB" w14:textId="77777777" w:rsidR="00C2760F" w:rsidRPr="00AA2AA3" w:rsidRDefault="00C2760F" w:rsidP="00C2760F">
      <w:pPr>
        <w:tabs>
          <w:tab w:val="left" w:pos="-1094"/>
          <w:tab w:val="left" w:pos="4950"/>
        </w:tabs>
        <w:spacing w:after="0" w:line="240" w:lineRule="auto"/>
        <w:ind w:left="732" w:right="6"/>
        <w:jc w:val="both"/>
        <w:rPr>
          <w:rFonts w:ascii="Book Antiqua" w:hAnsi="Book Antiqua"/>
        </w:rPr>
      </w:pPr>
      <w:r w:rsidRPr="00AA2AA3">
        <w:rPr>
          <w:rFonts w:ascii="Book Antiqua" w:hAnsi="Book Antiqua"/>
        </w:rPr>
        <w:t>Place:...................</w:t>
      </w:r>
    </w:p>
    <w:p w14:paraId="722A7872" w14:textId="3A1EE373" w:rsidR="00C2760F" w:rsidRPr="00AA2AA3" w:rsidRDefault="00C2760F" w:rsidP="00A203DB">
      <w:pPr>
        <w:tabs>
          <w:tab w:val="left" w:pos="-1094"/>
          <w:tab w:val="left" w:pos="4950"/>
        </w:tabs>
        <w:spacing w:after="0" w:line="240" w:lineRule="auto"/>
        <w:ind w:left="4320" w:right="6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Pr="00AA2AA3">
        <w:rPr>
          <w:rFonts w:ascii="Book Antiqua" w:hAnsi="Book Antiqua"/>
        </w:rPr>
        <w:t>(Printed Name) .................................</w:t>
      </w:r>
      <w:r>
        <w:rPr>
          <w:rFonts w:ascii="Book Antiqua" w:hAnsi="Book Antiqua"/>
        </w:rPr>
        <w:t>........</w:t>
      </w:r>
      <w:r w:rsidRPr="00AA2AA3">
        <w:rPr>
          <w:rFonts w:ascii="Book Antiqua" w:hAnsi="Book Antiqua"/>
        </w:rPr>
        <w:t>.......….</w:t>
      </w:r>
    </w:p>
    <w:p w14:paraId="625BB149" w14:textId="77777777" w:rsidR="00C2760F" w:rsidRPr="00AA2AA3" w:rsidRDefault="00C2760F" w:rsidP="00C2760F">
      <w:pPr>
        <w:tabs>
          <w:tab w:val="left" w:pos="-1094"/>
          <w:tab w:val="left" w:pos="4950"/>
        </w:tabs>
        <w:spacing w:after="0" w:line="240" w:lineRule="auto"/>
        <w:ind w:left="732" w:right="6"/>
        <w:jc w:val="both"/>
        <w:rPr>
          <w:rFonts w:ascii="Book Antiqua" w:hAnsi="Book Antiqua"/>
        </w:rPr>
      </w:pPr>
    </w:p>
    <w:p w14:paraId="72AD31BB" w14:textId="572CFADF" w:rsidR="00C2760F" w:rsidRPr="00AA2AA3" w:rsidRDefault="00C2760F" w:rsidP="00A203DB">
      <w:pPr>
        <w:tabs>
          <w:tab w:val="left" w:pos="-1094"/>
          <w:tab w:val="left" w:pos="4950"/>
        </w:tabs>
        <w:spacing w:after="0" w:line="240" w:lineRule="auto"/>
        <w:ind w:left="4320" w:right="6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="00A203DB">
        <w:rPr>
          <w:rFonts w:ascii="Book Antiqua" w:hAnsi="Book Antiqua"/>
        </w:rPr>
        <w:tab/>
      </w:r>
      <w:r w:rsidRPr="00AA2AA3">
        <w:rPr>
          <w:rFonts w:ascii="Book Antiqua" w:hAnsi="Book Antiqua"/>
        </w:rPr>
        <w:t>(Designation) ....….....................................</w:t>
      </w:r>
      <w:r>
        <w:rPr>
          <w:rFonts w:ascii="Book Antiqua" w:hAnsi="Book Antiqua"/>
        </w:rPr>
        <w:t>.......</w:t>
      </w:r>
      <w:r w:rsidRPr="00AA2AA3">
        <w:rPr>
          <w:rFonts w:ascii="Book Antiqua" w:hAnsi="Book Antiqua"/>
        </w:rPr>
        <w:t>....</w:t>
      </w:r>
    </w:p>
    <w:p w14:paraId="5957794C" w14:textId="329F722D" w:rsidR="00C2760F" w:rsidRPr="00495C41" w:rsidRDefault="00C2760F" w:rsidP="00CB7456">
      <w:pPr>
        <w:tabs>
          <w:tab w:val="left" w:pos="4950"/>
        </w:tabs>
        <w:spacing w:after="0" w:line="240" w:lineRule="auto"/>
        <w:ind w:left="4320"/>
        <w:rPr>
          <w:rFonts w:ascii="Book Antiqua" w:hAnsi="Book Antiqua"/>
          <w:bCs/>
          <w:sz w:val="23"/>
          <w:szCs w:val="23"/>
        </w:rPr>
      </w:pPr>
      <w:r>
        <w:rPr>
          <w:rFonts w:ascii="Book Antiqua" w:hAnsi="Book Antiqua"/>
        </w:rPr>
        <w:t xml:space="preserve">                                                      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AA2AA3">
        <w:rPr>
          <w:rFonts w:ascii="Book Antiqua" w:hAnsi="Book Antiqua"/>
        </w:rPr>
        <w:t>(Common Seal) ........................................</w:t>
      </w:r>
      <w:r>
        <w:rPr>
          <w:rFonts w:ascii="Book Antiqua" w:hAnsi="Book Antiqua"/>
        </w:rPr>
        <w:t>.......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</w:p>
    <w:sectPr w:rsidR="00C2760F" w:rsidRPr="00495C41" w:rsidSect="00967CC6">
      <w:headerReference w:type="default" r:id="rId7"/>
      <w:footerReference w:type="default" r:id="rId8"/>
      <w:pgSz w:w="11906" w:h="16838" w:code="9"/>
      <w:pgMar w:top="1440" w:right="1260" w:bottom="1260" w:left="1440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37305" w14:textId="77777777" w:rsidR="00A02052" w:rsidRDefault="00A02052" w:rsidP="00127124">
      <w:pPr>
        <w:spacing w:after="0" w:line="240" w:lineRule="auto"/>
      </w:pPr>
      <w:r>
        <w:separator/>
      </w:r>
    </w:p>
  </w:endnote>
  <w:endnote w:type="continuationSeparator" w:id="0">
    <w:p w14:paraId="4673C0B3" w14:textId="77777777" w:rsidR="00A02052" w:rsidRDefault="00A02052" w:rsidP="00127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D801A" w14:textId="25F5625B" w:rsidR="003201A2" w:rsidRDefault="003201A2" w:rsidP="003201A2">
    <w:pPr>
      <w:pStyle w:val="Footer"/>
      <w:pBdr>
        <w:bottom w:val="single" w:sz="12" w:space="1" w:color="auto"/>
      </w:pBdr>
      <w:rPr>
        <w:rFonts w:ascii="Book Antiqua" w:hAnsi="Book Antiqua"/>
        <w:lang w:val="en-IN"/>
      </w:rPr>
    </w:pPr>
  </w:p>
  <w:p w14:paraId="7A984FC4" w14:textId="77777777" w:rsidR="00D34058" w:rsidRPr="00D34058" w:rsidRDefault="00D34058" w:rsidP="003201A2">
    <w:pPr>
      <w:pStyle w:val="Footer"/>
      <w:rPr>
        <w:rFonts w:ascii="Book Antiqua" w:hAnsi="Book Antiqua"/>
        <w:b/>
        <w:bCs/>
        <w:lang w:val="en-IN"/>
      </w:rPr>
    </w:pPr>
    <w:r w:rsidRPr="00D34058">
      <w:rPr>
        <w:rFonts w:ascii="Book Antiqua" w:hAnsi="Book Antiqua"/>
        <w:b/>
        <w:bCs/>
        <w:lang w:val="en-IN"/>
      </w:rPr>
      <w:t>Qualifying Requirements</w:t>
    </w:r>
    <w:r w:rsidRPr="00D34058">
      <w:rPr>
        <w:rFonts w:ascii="Book Antiqua" w:hAnsi="Book Antiqua"/>
        <w:b/>
        <w:bCs/>
        <w:lang w:val="en-IN"/>
      </w:rPr>
      <w:tab/>
    </w:r>
    <w:r w:rsidRPr="00D34058">
      <w:rPr>
        <w:rFonts w:ascii="Book Antiqua" w:hAnsi="Book Antiqua"/>
        <w:b/>
        <w:bCs/>
        <w:lang w:val="en-IN"/>
      </w:rPr>
      <w:tab/>
      <w:t xml:space="preserve">Page </w:t>
    </w:r>
    <w:r w:rsidRPr="00D34058">
      <w:rPr>
        <w:rFonts w:ascii="Book Antiqua" w:hAnsi="Book Antiqua"/>
        <w:b/>
        <w:bCs/>
        <w:lang w:val="en-IN"/>
      </w:rPr>
      <w:fldChar w:fldCharType="begin"/>
    </w:r>
    <w:r w:rsidRPr="00D34058">
      <w:rPr>
        <w:rFonts w:ascii="Book Antiqua" w:hAnsi="Book Antiqua"/>
        <w:b/>
        <w:bCs/>
        <w:lang w:val="en-IN"/>
      </w:rPr>
      <w:instrText xml:space="preserve"> PAGE  \* Arabic  \* MERGEFORMAT </w:instrText>
    </w:r>
    <w:r w:rsidRPr="00D34058">
      <w:rPr>
        <w:rFonts w:ascii="Book Antiqua" w:hAnsi="Book Antiqua"/>
        <w:b/>
        <w:bCs/>
        <w:lang w:val="en-IN"/>
      </w:rPr>
      <w:fldChar w:fldCharType="separate"/>
    </w:r>
    <w:r w:rsidRPr="00D34058">
      <w:rPr>
        <w:rFonts w:ascii="Book Antiqua" w:hAnsi="Book Antiqua"/>
        <w:b/>
        <w:bCs/>
        <w:noProof/>
        <w:lang w:val="en-IN"/>
      </w:rPr>
      <w:t>1</w:t>
    </w:r>
    <w:r w:rsidRPr="00D34058">
      <w:rPr>
        <w:rFonts w:ascii="Book Antiqua" w:hAnsi="Book Antiqua"/>
        <w:b/>
        <w:bCs/>
        <w:lang w:val="en-IN"/>
      </w:rPr>
      <w:fldChar w:fldCharType="end"/>
    </w:r>
    <w:r w:rsidRPr="00D34058">
      <w:rPr>
        <w:rFonts w:ascii="Book Antiqua" w:hAnsi="Book Antiqua"/>
        <w:b/>
        <w:bCs/>
        <w:lang w:val="en-IN"/>
      </w:rPr>
      <w:t xml:space="preserve"> of </w:t>
    </w:r>
    <w:r w:rsidRPr="00D34058">
      <w:rPr>
        <w:rFonts w:ascii="Book Antiqua" w:hAnsi="Book Antiqua"/>
        <w:b/>
        <w:bCs/>
        <w:lang w:val="en-IN"/>
      </w:rPr>
      <w:fldChar w:fldCharType="begin"/>
    </w:r>
    <w:r w:rsidRPr="00D34058">
      <w:rPr>
        <w:rFonts w:ascii="Book Antiqua" w:hAnsi="Book Antiqua"/>
        <w:b/>
        <w:bCs/>
        <w:lang w:val="en-IN"/>
      </w:rPr>
      <w:instrText xml:space="preserve"> NUMPAGES  \* Arabic  \* MERGEFORMAT </w:instrText>
    </w:r>
    <w:r w:rsidRPr="00D34058">
      <w:rPr>
        <w:rFonts w:ascii="Book Antiqua" w:hAnsi="Book Antiqua"/>
        <w:b/>
        <w:bCs/>
        <w:lang w:val="en-IN"/>
      </w:rPr>
      <w:fldChar w:fldCharType="separate"/>
    </w:r>
    <w:r w:rsidRPr="00D34058">
      <w:rPr>
        <w:rFonts w:ascii="Book Antiqua" w:hAnsi="Book Antiqua"/>
        <w:b/>
        <w:bCs/>
        <w:noProof/>
        <w:lang w:val="en-IN"/>
      </w:rPr>
      <w:t>2</w:t>
    </w:r>
    <w:r w:rsidRPr="00D34058">
      <w:rPr>
        <w:rFonts w:ascii="Book Antiqua" w:hAnsi="Book Antiqua"/>
        <w:b/>
        <w:bCs/>
        <w:lang w:val="en-I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D1953" w14:textId="77777777" w:rsidR="00A02052" w:rsidRDefault="00A02052" w:rsidP="00127124">
      <w:pPr>
        <w:spacing w:after="0" w:line="240" w:lineRule="auto"/>
      </w:pPr>
      <w:r>
        <w:separator/>
      </w:r>
    </w:p>
  </w:footnote>
  <w:footnote w:type="continuationSeparator" w:id="0">
    <w:p w14:paraId="6705BD3A" w14:textId="77777777" w:rsidR="00A02052" w:rsidRDefault="00A02052" w:rsidP="00127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A69D" w14:textId="77777777" w:rsidR="00970A8E" w:rsidRPr="000C754A" w:rsidRDefault="00970A8E" w:rsidP="00970A8E">
    <w:pPr>
      <w:jc w:val="center"/>
      <w:rPr>
        <w:rFonts w:ascii="Book Antiqua" w:hAnsi="Book Antiqua"/>
        <w:b/>
        <w:bCs/>
        <w:sz w:val="24"/>
        <w:szCs w:val="24"/>
        <w:u w:val="single"/>
      </w:rPr>
    </w:pPr>
    <w:r w:rsidRPr="000C754A">
      <w:rPr>
        <w:rFonts w:ascii="Book Antiqua" w:hAnsi="Book Antiqua"/>
        <w:b/>
        <w:bCs/>
        <w:sz w:val="24"/>
        <w:szCs w:val="24"/>
        <w:u w:val="single"/>
      </w:rPr>
      <w:t>QUALIFYING REQUIREMENTS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EEE"/>
    <w:multiLevelType w:val="multilevel"/>
    <w:tmpl w:val="AEB4D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152675B"/>
    <w:multiLevelType w:val="hybridMultilevel"/>
    <w:tmpl w:val="7A2EBFE6"/>
    <w:lvl w:ilvl="0" w:tplc="940615CA">
      <w:start w:val="1"/>
      <w:numFmt w:val="lowerLetter"/>
      <w:lvlText w:val="(%1)"/>
      <w:lvlJc w:val="left"/>
      <w:pPr>
        <w:ind w:left="900" w:hanging="360"/>
      </w:pPr>
      <w:rPr>
        <w:rFonts w:cs="Arial" w:hint="default"/>
        <w:b w:val="0"/>
        <w:bCs/>
        <w:i w:val="0"/>
        <w:iCs w:val="0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0F4C92"/>
    <w:multiLevelType w:val="multilevel"/>
    <w:tmpl w:val="2634F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54232C"/>
    <w:multiLevelType w:val="multilevel"/>
    <w:tmpl w:val="5B38D48C"/>
    <w:lvl w:ilvl="0">
      <w:start w:val="1"/>
      <w:numFmt w:val="decimal"/>
      <w:lvlText w:val="%1."/>
      <w:lvlJc w:val="left"/>
      <w:pPr>
        <w:ind w:left="720" w:hanging="360"/>
      </w:pPr>
      <w:rPr>
        <w:rFonts w:cs="Mangal"/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90DDE"/>
    <w:multiLevelType w:val="multilevel"/>
    <w:tmpl w:val="53C418A4"/>
    <w:lvl w:ilvl="0">
      <w:start w:val="1"/>
      <w:numFmt w:val="lowerRoman"/>
      <w:lvlText w:val="%1)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auto"/>
      </w:rPr>
    </w:lvl>
  </w:abstractNum>
  <w:abstractNum w:abstractNumId="5" w15:restartNumberingAfterBreak="0">
    <w:nsid w:val="15B73CBE"/>
    <w:multiLevelType w:val="multilevel"/>
    <w:tmpl w:val="53C418A4"/>
    <w:lvl w:ilvl="0">
      <w:start w:val="1"/>
      <w:numFmt w:val="lowerRoman"/>
      <w:lvlText w:val="%1)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auto"/>
      </w:rPr>
    </w:lvl>
  </w:abstractNum>
  <w:abstractNum w:abstractNumId="6" w15:restartNumberingAfterBreak="0">
    <w:nsid w:val="168D43A7"/>
    <w:multiLevelType w:val="hybridMultilevel"/>
    <w:tmpl w:val="1FCE6430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3D2D9F"/>
    <w:multiLevelType w:val="multilevel"/>
    <w:tmpl w:val="559A711E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15D15F6"/>
    <w:multiLevelType w:val="hybridMultilevel"/>
    <w:tmpl w:val="4590143A"/>
    <w:lvl w:ilvl="0" w:tplc="19EA72F4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80" w:hanging="360"/>
      </w:pPr>
    </w:lvl>
    <w:lvl w:ilvl="2" w:tplc="4009001B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1E16108"/>
    <w:multiLevelType w:val="multilevel"/>
    <w:tmpl w:val="78A0EC9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10" w15:restartNumberingAfterBreak="0">
    <w:nsid w:val="2FB872C2"/>
    <w:multiLevelType w:val="hybridMultilevel"/>
    <w:tmpl w:val="FDE00098"/>
    <w:lvl w:ilvl="0" w:tplc="8D50B59E">
      <w:start w:val="1"/>
      <w:numFmt w:val="lowerRoman"/>
      <w:lvlText w:val="%1)"/>
      <w:lvlJc w:val="left"/>
      <w:pPr>
        <w:ind w:left="1710" w:hanging="72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1942E2D"/>
    <w:multiLevelType w:val="hybridMultilevel"/>
    <w:tmpl w:val="5DFE720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35E41C33"/>
    <w:multiLevelType w:val="hybridMultilevel"/>
    <w:tmpl w:val="1FCE6430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A56C90"/>
    <w:multiLevelType w:val="hybridMultilevel"/>
    <w:tmpl w:val="2FA8CB2E"/>
    <w:lvl w:ilvl="0" w:tplc="FBE29C4A">
      <w:start w:val="1"/>
      <w:numFmt w:val="lowerRoman"/>
      <w:lvlText w:val="%1)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45A221CC"/>
    <w:multiLevelType w:val="hybridMultilevel"/>
    <w:tmpl w:val="1FCE6430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DC2D38"/>
    <w:multiLevelType w:val="hybridMultilevel"/>
    <w:tmpl w:val="1FCE6430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491598"/>
    <w:multiLevelType w:val="multilevel"/>
    <w:tmpl w:val="D7240C54"/>
    <w:lvl w:ilvl="0">
      <w:start w:val="1"/>
      <w:numFmt w:val="decimal"/>
      <w:lvlText w:val="%1."/>
      <w:lvlJc w:val="left"/>
      <w:pPr>
        <w:ind w:left="720" w:hanging="360"/>
      </w:pPr>
      <w:rPr>
        <w:rFonts w:cs="Mangal"/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E6D36"/>
    <w:multiLevelType w:val="multilevel"/>
    <w:tmpl w:val="10CE34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4977DA0"/>
    <w:multiLevelType w:val="multilevel"/>
    <w:tmpl w:val="31307BC8"/>
    <w:lvl w:ilvl="0">
      <w:start w:val="1"/>
      <w:numFmt w:val="decimal"/>
      <w:lvlText w:val="%1."/>
      <w:lvlJc w:val="left"/>
      <w:pPr>
        <w:ind w:left="720" w:hanging="360"/>
      </w:pPr>
      <w:rPr>
        <w:rFonts w:cs="Mangal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2514A"/>
    <w:multiLevelType w:val="hybridMultilevel"/>
    <w:tmpl w:val="1FCE6430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501B05"/>
    <w:multiLevelType w:val="hybridMultilevel"/>
    <w:tmpl w:val="2E66700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952C9"/>
    <w:multiLevelType w:val="hybridMultilevel"/>
    <w:tmpl w:val="3B489DE0"/>
    <w:lvl w:ilvl="0" w:tplc="13620C90">
      <w:start w:val="2"/>
      <w:numFmt w:val="lowerRoman"/>
      <w:lvlText w:val="%1)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6B2F32BC"/>
    <w:multiLevelType w:val="hybridMultilevel"/>
    <w:tmpl w:val="4C5CC55C"/>
    <w:lvl w:ilvl="0" w:tplc="07DA90A0">
      <w:start w:val="1"/>
      <w:numFmt w:val="lowerLetter"/>
      <w:lvlText w:val="(%1)"/>
      <w:lvlJc w:val="left"/>
      <w:pPr>
        <w:ind w:left="900" w:hanging="360"/>
      </w:pPr>
      <w:rPr>
        <w:rFonts w:cs="Arial"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21E37C3"/>
    <w:multiLevelType w:val="hybridMultilevel"/>
    <w:tmpl w:val="2F0A14F2"/>
    <w:lvl w:ilvl="0" w:tplc="58508F98">
      <w:start w:val="1"/>
      <w:numFmt w:val="lowerRoman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084CD7"/>
    <w:multiLevelType w:val="hybridMultilevel"/>
    <w:tmpl w:val="A75E504E"/>
    <w:lvl w:ilvl="0" w:tplc="31E8EFFE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65395D"/>
    <w:multiLevelType w:val="hybridMultilevel"/>
    <w:tmpl w:val="A492F030"/>
    <w:lvl w:ilvl="0" w:tplc="58508F98">
      <w:start w:val="1"/>
      <w:numFmt w:val="lowerRoman"/>
      <w:lvlText w:val="%1)"/>
      <w:lvlJc w:val="left"/>
      <w:pPr>
        <w:ind w:left="26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0E01A2"/>
    <w:multiLevelType w:val="hybridMultilevel"/>
    <w:tmpl w:val="9C8A0128"/>
    <w:lvl w:ilvl="0" w:tplc="393ABDB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344B0A"/>
    <w:multiLevelType w:val="hybridMultilevel"/>
    <w:tmpl w:val="1FCE6430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E66AFB"/>
    <w:multiLevelType w:val="multilevel"/>
    <w:tmpl w:val="D7240C54"/>
    <w:lvl w:ilvl="0">
      <w:start w:val="1"/>
      <w:numFmt w:val="decimal"/>
      <w:lvlText w:val="%1."/>
      <w:lvlJc w:val="left"/>
      <w:pPr>
        <w:ind w:left="720" w:hanging="360"/>
      </w:pPr>
      <w:rPr>
        <w:rFonts w:cs="Mangal"/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04C83"/>
    <w:multiLevelType w:val="hybridMultilevel"/>
    <w:tmpl w:val="F572C59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8FE01E4"/>
    <w:multiLevelType w:val="hybridMultilevel"/>
    <w:tmpl w:val="65249702"/>
    <w:lvl w:ilvl="0" w:tplc="80B40AEC">
      <w:start w:val="9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A5A0FAB"/>
    <w:multiLevelType w:val="hybridMultilevel"/>
    <w:tmpl w:val="1FCE6430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AE2722"/>
    <w:multiLevelType w:val="hybridMultilevel"/>
    <w:tmpl w:val="435EDF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E00A8854">
      <w:start w:val="1"/>
      <w:numFmt w:val="lowerLetter"/>
      <w:lvlText w:val="%2)"/>
      <w:lvlJc w:val="left"/>
      <w:pPr>
        <w:ind w:left="2160" w:hanging="360"/>
      </w:pPr>
      <w:rPr>
        <w:rFonts w:ascii="Book Antiqua" w:eastAsia="Times New Roman" w:hAnsi="Book Antiqua"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E967D1"/>
    <w:multiLevelType w:val="hybridMultilevel"/>
    <w:tmpl w:val="1FCE6430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3392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44264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662929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62302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39987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71676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935561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762952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79586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58270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6135703">
    <w:abstractNumId w:val="18"/>
  </w:num>
  <w:num w:numId="12" w16cid:durableId="775906393">
    <w:abstractNumId w:val="23"/>
  </w:num>
  <w:num w:numId="13" w16cid:durableId="345637577">
    <w:abstractNumId w:val="28"/>
  </w:num>
  <w:num w:numId="14" w16cid:durableId="277878602">
    <w:abstractNumId w:val="32"/>
  </w:num>
  <w:num w:numId="15" w16cid:durableId="1567646008">
    <w:abstractNumId w:val="25"/>
  </w:num>
  <w:num w:numId="16" w16cid:durableId="886452112">
    <w:abstractNumId w:val="3"/>
  </w:num>
  <w:num w:numId="17" w16cid:durableId="286400950">
    <w:abstractNumId w:val="4"/>
  </w:num>
  <w:num w:numId="18" w16cid:durableId="989988289">
    <w:abstractNumId w:val="16"/>
  </w:num>
  <w:num w:numId="19" w16cid:durableId="1728800356">
    <w:abstractNumId w:val="5"/>
  </w:num>
  <w:num w:numId="20" w16cid:durableId="1666787532">
    <w:abstractNumId w:val="0"/>
  </w:num>
  <w:num w:numId="21" w16cid:durableId="496652028">
    <w:abstractNumId w:val="11"/>
  </w:num>
  <w:num w:numId="22" w16cid:durableId="585654599">
    <w:abstractNumId w:val="27"/>
  </w:num>
  <w:num w:numId="23" w16cid:durableId="1078289910">
    <w:abstractNumId w:val="17"/>
  </w:num>
  <w:num w:numId="24" w16cid:durableId="1357272325">
    <w:abstractNumId w:val="13"/>
  </w:num>
  <w:num w:numId="25" w16cid:durableId="1978410257">
    <w:abstractNumId w:val="20"/>
  </w:num>
  <w:num w:numId="26" w16cid:durableId="1254126131">
    <w:abstractNumId w:val="30"/>
  </w:num>
  <w:num w:numId="27" w16cid:durableId="587353434">
    <w:abstractNumId w:val="21"/>
  </w:num>
  <w:num w:numId="28" w16cid:durableId="654338311">
    <w:abstractNumId w:val="10"/>
  </w:num>
  <w:num w:numId="29" w16cid:durableId="1842969689">
    <w:abstractNumId w:val="2"/>
  </w:num>
  <w:num w:numId="30" w16cid:durableId="2052339135">
    <w:abstractNumId w:val="29"/>
  </w:num>
  <w:num w:numId="31" w16cid:durableId="2057896218">
    <w:abstractNumId w:val="19"/>
  </w:num>
  <w:num w:numId="32" w16cid:durableId="2136941464">
    <w:abstractNumId w:val="15"/>
  </w:num>
  <w:num w:numId="33" w16cid:durableId="1259213979">
    <w:abstractNumId w:val="31"/>
  </w:num>
  <w:num w:numId="34" w16cid:durableId="936913463">
    <w:abstractNumId w:val="6"/>
  </w:num>
  <w:num w:numId="35" w16cid:durableId="1102527489">
    <w:abstractNumId w:val="24"/>
  </w:num>
  <w:num w:numId="36" w16cid:durableId="467206149">
    <w:abstractNumId w:val="14"/>
  </w:num>
  <w:num w:numId="37" w16cid:durableId="187839314">
    <w:abstractNumId w:val="33"/>
  </w:num>
  <w:num w:numId="38" w16cid:durableId="743987734">
    <w:abstractNumId w:val="12"/>
  </w:num>
  <w:num w:numId="39" w16cid:durableId="547569">
    <w:abstractNumId w:val="1"/>
  </w:num>
  <w:num w:numId="40" w16cid:durableId="330571956">
    <w:abstractNumId w:val="22"/>
  </w:num>
  <w:num w:numId="41" w16cid:durableId="1644508277">
    <w:abstractNumId w:val="26"/>
  </w:num>
  <w:num w:numId="42" w16cid:durableId="634481741">
    <w:abstractNumId w:val="8"/>
  </w:num>
  <w:num w:numId="43" w16cid:durableId="15711189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124"/>
    <w:rsid w:val="000175A6"/>
    <w:rsid w:val="000234AB"/>
    <w:rsid w:val="00034E76"/>
    <w:rsid w:val="00046899"/>
    <w:rsid w:val="000544BD"/>
    <w:rsid w:val="00072DDF"/>
    <w:rsid w:val="000776E9"/>
    <w:rsid w:val="0009178F"/>
    <w:rsid w:val="00094B62"/>
    <w:rsid w:val="000A40A8"/>
    <w:rsid w:val="000C6ACC"/>
    <w:rsid w:val="000D06D2"/>
    <w:rsid w:val="000D7098"/>
    <w:rsid w:val="000E0423"/>
    <w:rsid w:val="00117574"/>
    <w:rsid w:val="00127124"/>
    <w:rsid w:val="001274A6"/>
    <w:rsid w:val="001328D9"/>
    <w:rsid w:val="00191DF4"/>
    <w:rsid w:val="00195141"/>
    <w:rsid w:val="001A5C48"/>
    <w:rsid w:val="001B3FE4"/>
    <w:rsid w:val="001B6BFA"/>
    <w:rsid w:val="001D3722"/>
    <w:rsid w:val="001F4F12"/>
    <w:rsid w:val="001F57B8"/>
    <w:rsid w:val="001F5CB8"/>
    <w:rsid w:val="00200015"/>
    <w:rsid w:val="00221EB5"/>
    <w:rsid w:val="0026758A"/>
    <w:rsid w:val="0027137D"/>
    <w:rsid w:val="002806F9"/>
    <w:rsid w:val="00281FF9"/>
    <w:rsid w:val="002914B0"/>
    <w:rsid w:val="002A028B"/>
    <w:rsid w:val="002A14AD"/>
    <w:rsid w:val="002B5D0B"/>
    <w:rsid w:val="002D0C98"/>
    <w:rsid w:val="002F1E63"/>
    <w:rsid w:val="003112D2"/>
    <w:rsid w:val="003201A2"/>
    <w:rsid w:val="00323197"/>
    <w:rsid w:val="00326CF0"/>
    <w:rsid w:val="0032723F"/>
    <w:rsid w:val="00337388"/>
    <w:rsid w:val="00365797"/>
    <w:rsid w:val="00365A82"/>
    <w:rsid w:val="00373F02"/>
    <w:rsid w:val="00384D7E"/>
    <w:rsid w:val="003B3C57"/>
    <w:rsid w:val="003C504E"/>
    <w:rsid w:val="00404D8B"/>
    <w:rsid w:val="00424493"/>
    <w:rsid w:val="00427E0D"/>
    <w:rsid w:val="00446FAC"/>
    <w:rsid w:val="004560E6"/>
    <w:rsid w:val="00481014"/>
    <w:rsid w:val="00493645"/>
    <w:rsid w:val="00495C41"/>
    <w:rsid w:val="004D004B"/>
    <w:rsid w:val="004E5CD9"/>
    <w:rsid w:val="004F1244"/>
    <w:rsid w:val="005157D5"/>
    <w:rsid w:val="005172FA"/>
    <w:rsid w:val="0054193F"/>
    <w:rsid w:val="00544CF6"/>
    <w:rsid w:val="00572E56"/>
    <w:rsid w:val="005804CF"/>
    <w:rsid w:val="00586083"/>
    <w:rsid w:val="005B2FA3"/>
    <w:rsid w:val="005B7CF7"/>
    <w:rsid w:val="005F41A7"/>
    <w:rsid w:val="006076A3"/>
    <w:rsid w:val="006100FE"/>
    <w:rsid w:val="00635D84"/>
    <w:rsid w:val="00651C15"/>
    <w:rsid w:val="006566F5"/>
    <w:rsid w:val="0069080C"/>
    <w:rsid w:val="006A1DBF"/>
    <w:rsid w:val="006A48A6"/>
    <w:rsid w:val="006A4B96"/>
    <w:rsid w:val="006A64EE"/>
    <w:rsid w:val="006B4D33"/>
    <w:rsid w:val="006C34C1"/>
    <w:rsid w:val="006C4F0C"/>
    <w:rsid w:val="006C6813"/>
    <w:rsid w:val="006D161C"/>
    <w:rsid w:val="006E2CF4"/>
    <w:rsid w:val="00702D17"/>
    <w:rsid w:val="0070379E"/>
    <w:rsid w:val="00706638"/>
    <w:rsid w:val="00721E36"/>
    <w:rsid w:val="00737C15"/>
    <w:rsid w:val="00740177"/>
    <w:rsid w:val="007524E8"/>
    <w:rsid w:val="00756FEF"/>
    <w:rsid w:val="00773C33"/>
    <w:rsid w:val="00781D86"/>
    <w:rsid w:val="00782077"/>
    <w:rsid w:val="007919A5"/>
    <w:rsid w:val="007A31B4"/>
    <w:rsid w:val="007B4F82"/>
    <w:rsid w:val="00842BE1"/>
    <w:rsid w:val="00863A85"/>
    <w:rsid w:val="00866401"/>
    <w:rsid w:val="00873608"/>
    <w:rsid w:val="00884FBE"/>
    <w:rsid w:val="0089180E"/>
    <w:rsid w:val="00892318"/>
    <w:rsid w:val="008A18EB"/>
    <w:rsid w:val="008C2D2F"/>
    <w:rsid w:val="008F2C1D"/>
    <w:rsid w:val="00904FCC"/>
    <w:rsid w:val="00916307"/>
    <w:rsid w:val="009253C7"/>
    <w:rsid w:val="00937203"/>
    <w:rsid w:val="009374CA"/>
    <w:rsid w:val="00951A47"/>
    <w:rsid w:val="00967CC6"/>
    <w:rsid w:val="00970A8E"/>
    <w:rsid w:val="0098136F"/>
    <w:rsid w:val="009D55DC"/>
    <w:rsid w:val="009E4C3A"/>
    <w:rsid w:val="009F3945"/>
    <w:rsid w:val="00A02052"/>
    <w:rsid w:val="00A05D49"/>
    <w:rsid w:val="00A15562"/>
    <w:rsid w:val="00A203DB"/>
    <w:rsid w:val="00A22517"/>
    <w:rsid w:val="00A22D7D"/>
    <w:rsid w:val="00A453C0"/>
    <w:rsid w:val="00A53C08"/>
    <w:rsid w:val="00A7722C"/>
    <w:rsid w:val="00A840FB"/>
    <w:rsid w:val="00A85496"/>
    <w:rsid w:val="00A86F5B"/>
    <w:rsid w:val="00AA30C0"/>
    <w:rsid w:val="00AA5FB6"/>
    <w:rsid w:val="00AB08DB"/>
    <w:rsid w:val="00AB1CAD"/>
    <w:rsid w:val="00AC1AC9"/>
    <w:rsid w:val="00AD193D"/>
    <w:rsid w:val="00B04E81"/>
    <w:rsid w:val="00B11D36"/>
    <w:rsid w:val="00B72F1B"/>
    <w:rsid w:val="00B86642"/>
    <w:rsid w:val="00B92612"/>
    <w:rsid w:val="00B961B8"/>
    <w:rsid w:val="00BB0BAC"/>
    <w:rsid w:val="00BB376A"/>
    <w:rsid w:val="00BC12B4"/>
    <w:rsid w:val="00BE0542"/>
    <w:rsid w:val="00C054A6"/>
    <w:rsid w:val="00C1210B"/>
    <w:rsid w:val="00C13C68"/>
    <w:rsid w:val="00C2760F"/>
    <w:rsid w:val="00C360C4"/>
    <w:rsid w:val="00C407E9"/>
    <w:rsid w:val="00CB7456"/>
    <w:rsid w:val="00CE3F07"/>
    <w:rsid w:val="00D3161A"/>
    <w:rsid w:val="00D34058"/>
    <w:rsid w:val="00D47CC2"/>
    <w:rsid w:val="00D5191B"/>
    <w:rsid w:val="00D62E50"/>
    <w:rsid w:val="00D80ADE"/>
    <w:rsid w:val="00D956F8"/>
    <w:rsid w:val="00DB3C92"/>
    <w:rsid w:val="00DC3531"/>
    <w:rsid w:val="00DC7083"/>
    <w:rsid w:val="00DD15C8"/>
    <w:rsid w:val="00DE10A0"/>
    <w:rsid w:val="00DF2389"/>
    <w:rsid w:val="00E0672D"/>
    <w:rsid w:val="00E27BAE"/>
    <w:rsid w:val="00E65903"/>
    <w:rsid w:val="00E71563"/>
    <w:rsid w:val="00E80EA8"/>
    <w:rsid w:val="00E91A7B"/>
    <w:rsid w:val="00EA5057"/>
    <w:rsid w:val="00EB765A"/>
    <w:rsid w:val="00EC385D"/>
    <w:rsid w:val="00EC3AA3"/>
    <w:rsid w:val="00ED4A9D"/>
    <w:rsid w:val="00EE5AEA"/>
    <w:rsid w:val="00EF05DF"/>
    <w:rsid w:val="00F17753"/>
    <w:rsid w:val="00F4634C"/>
    <w:rsid w:val="00F73AFF"/>
    <w:rsid w:val="00F81E61"/>
    <w:rsid w:val="00FC7037"/>
    <w:rsid w:val="00FF2485"/>
    <w:rsid w:val="00FF2544"/>
    <w:rsid w:val="00FF4CCD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04768"/>
  <w15:docId w15:val="{754E9A04-B624-4F7F-98E1-428D21AA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5C8"/>
  </w:style>
  <w:style w:type="paragraph" w:styleId="Heading2">
    <w:name w:val="heading 2"/>
    <w:basedOn w:val="Normal"/>
    <w:next w:val="Normal"/>
    <w:link w:val="Heading2Char"/>
    <w:qFormat/>
    <w:rsid w:val="005157D5"/>
    <w:pPr>
      <w:keepNext/>
      <w:spacing w:after="0" w:line="240" w:lineRule="auto"/>
      <w:outlineLvl w:val="1"/>
    </w:pPr>
    <w:rPr>
      <w:rFonts w:ascii="Book Antiqua" w:eastAsia="Times New Roman" w:hAnsi="Book Antiqua" w:cs="Arial"/>
      <w:b/>
      <w:bCs/>
      <w:snapToGrid w:val="0"/>
      <w:szCs w:val="24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6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127124"/>
    <w:pPr>
      <w:suppressAutoHyphens/>
      <w:autoSpaceDN w:val="0"/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hi-IN"/>
    </w:rPr>
  </w:style>
  <w:style w:type="character" w:customStyle="1" w:styleId="BodyTextChar">
    <w:name w:val="Body Text Char"/>
    <w:basedOn w:val="DefaultParagraphFont"/>
    <w:link w:val="BodyText"/>
    <w:rsid w:val="00127124"/>
    <w:rPr>
      <w:rFonts w:ascii="Times New Roman" w:eastAsia="Times New Roman" w:hAnsi="Times New Roman" w:cs="Mangal"/>
      <w:sz w:val="24"/>
      <w:szCs w:val="24"/>
      <w:lang w:eastAsia="hi-IN"/>
    </w:rPr>
  </w:style>
  <w:style w:type="paragraph" w:styleId="BodyText2">
    <w:name w:val="Body Text 2"/>
    <w:basedOn w:val="Normal"/>
    <w:link w:val="BodyText2Char"/>
    <w:unhideWhenUsed/>
    <w:rsid w:val="00127124"/>
    <w:pPr>
      <w:suppressAutoHyphens/>
      <w:autoSpaceDN w:val="0"/>
      <w:spacing w:after="120" w:line="480" w:lineRule="auto"/>
    </w:pPr>
    <w:rPr>
      <w:rFonts w:ascii="Times New Roman" w:eastAsia="Times New Roman" w:hAnsi="Times New Roman" w:cs="Mangal"/>
      <w:sz w:val="24"/>
      <w:szCs w:val="24"/>
      <w:lang w:eastAsia="hi-IN"/>
    </w:rPr>
  </w:style>
  <w:style w:type="character" w:customStyle="1" w:styleId="BodyText2Char">
    <w:name w:val="Body Text 2 Char"/>
    <w:basedOn w:val="DefaultParagraphFont"/>
    <w:link w:val="BodyText2"/>
    <w:rsid w:val="00127124"/>
    <w:rPr>
      <w:rFonts w:ascii="Times New Roman" w:eastAsia="Times New Roman" w:hAnsi="Times New Roman" w:cs="Mangal"/>
      <w:sz w:val="24"/>
      <w:szCs w:val="24"/>
      <w:lang w:eastAsia="hi-IN"/>
    </w:rPr>
  </w:style>
  <w:style w:type="paragraph" w:styleId="ListParagraph">
    <w:name w:val="List Paragraph"/>
    <w:basedOn w:val="Normal"/>
    <w:uiPriority w:val="34"/>
    <w:qFormat/>
    <w:rsid w:val="00127124"/>
    <w:pPr>
      <w:suppressAutoHyphens/>
      <w:autoSpaceDN w:val="0"/>
      <w:spacing w:after="0" w:line="240" w:lineRule="auto"/>
      <w:ind w:left="720"/>
    </w:pPr>
    <w:rPr>
      <w:rFonts w:ascii="Times New Roman" w:eastAsia="Times New Roman" w:hAnsi="Times New Roman" w:cs="Mangal"/>
      <w:sz w:val="24"/>
      <w:szCs w:val="21"/>
      <w:lang w:eastAsia="hi-IN"/>
    </w:rPr>
  </w:style>
  <w:style w:type="paragraph" w:styleId="Header">
    <w:name w:val="header"/>
    <w:basedOn w:val="Normal"/>
    <w:link w:val="HeaderChar"/>
    <w:unhideWhenUsed/>
    <w:rsid w:val="00127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124"/>
  </w:style>
  <w:style w:type="paragraph" w:styleId="Footer">
    <w:name w:val="footer"/>
    <w:basedOn w:val="Normal"/>
    <w:link w:val="FooterChar"/>
    <w:uiPriority w:val="99"/>
    <w:unhideWhenUsed/>
    <w:rsid w:val="00127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124"/>
  </w:style>
  <w:style w:type="paragraph" w:styleId="BalloonText">
    <w:name w:val="Balloon Text"/>
    <w:basedOn w:val="Normal"/>
    <w:link w:val="BalloonTextChar"/>
    <w:uiPriority w:val="99"/>
    <w:semiHidden/>
    <w:unhideWhenUsed/>
    <w:rsid w:val="009374C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4CA"/>
    <w:rPr>
      <w:rFonts w:ascii="Tahoma" w:hAnsi="Tahoma" w:cs="Mangal"/>
      <w:sz w:val="16"/>
      <w:szCs w:val="14"/>
    </w:rPr>
  </w:style>
  <w:style w:type="character" w:styleId="Hyperlink">
    <w:name w:val="Hyperlink"/>
    <w:rsid w:val="003201A2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5157D5"/>
    <w:rPr>
      <w:rFonts w:ascii="Book Antiqua" w:eastAsia="Times New Roman" w:hAnsi="Book Antiqua" w:cs="Arial"/>
      <w:b/>
      <w:bCs/>
      <w:snapToGrid w:val="0"/>
      <w:szCs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067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0672D"/>
  </w:style>
  <w:style w:type="character" w:customStyle="1" w:styleId="Heading3Char">
    <w:name w:val="Heading 3 Char"/>
    <w:basedOn w:val="DefaultParagraphFont"/>
    <w:link w:val="Heading3"/>
    <w:uiPriority w:val="9"/>
    <w:semiHidden/>
    <w:rsid w:val="00C2760F"/>
    <w:rPr>
      <w:rFonts w:asciiTheme="majorHAnsi" w:eastAsiaTheme="majorEastAsia" w:hAnsiTheme="majorHAnsi" w:cstheme="majorBidi"/>
      <w:color w:val="243F60" w:themeColor="accent1" w:themeShade="7F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4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60001401</dc:creator>
  <cp:keywords/>
  <dc:description/>
  <cp:lastModifiedBy>Ravindra K Shinde {रविन्‍द्र शिन्‍दे}</cp:lastModifiedBy>
  <cp:revision>137</cp:revision>
  <cp:lastPrinted>2025-01-06T13:30:00Z</cp:lastPrinted>
  <dcterms:created xsi:type="dcterms:W3CDTF">2023-05-04T10:16:00Z</dcterms:created>
  <dcterms:modified xsi:type="dcterms:W3CDTF">2025-01-13T11:41:00Z</dcterms:modified>
</cp:coreProperties>
</file>